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Mystery Vocabulary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tcPr>
            <w:tcBorders>
              <w:top w:val="single"/>
              <w:bottom w:val="single"/>
              <w:left w:val="single"/>
              <w:right w:val="single"/>
            </w:tcBorders>
            <w:vAlign w:val="top"/>
          </w:tcPr>
          <w:p>
            <w:pPr>
              <w:pStyle w:val="CrossgridSmall"/>
            </w:pPr>
            <w:r>
              <w:t xml:space="preserve">6</w:t>
            </w: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False or misleading clues that lead a detective or reader off tract or making it more difficult to solve the mystery</w:t>
            </w:r>
          </w:p>
          <w:p>
            <w:pPr>
              <w:keepLines/>
              <w:pStyle w:val="CluesTiny"/>
            </w:pPr>
            <w:r>
              <w:rPr>
                <w:b w:val="true"/>
                <w:bCs w:val="true"/>
              </w:rPr>
              <w:t xml:space="preserve">4. </w:t>
            </w:r>
            <w:r>
              <w:t xml:space="preserve">An excuse that an accused person uses to show that he or she was not at the scene of the crime</w:t>
            </w:r>
          </w:p>
          <w:p>
            <w:pPr>
              <w:keepLines/>
              <w:pStyle w:val="CluesTiny"/>
            </w:pPr>
            <w:r>
              <w:rPr>
                <w:b w:val="true"/>
                <w:bCs w:val="true"/>
              </w:rPr>
              <w:t xml:space="preserve">7. </w:t>
            </w:r>
            <w:r>
              <w:t xml:space="preserve">A reason that a person does something - can include anger, hatred, love, or greed</w:t>
            </w:r>
          </w:p>
          <w:p>
            <w:pPr>
              <w:keepLines/>
              <w:pStyle w:val="CluesTiny"/>
            </w:pPr>
            <w:r>
              <w:rPr>
                <w:b w:val="true"/>
                <w:bCs w:val="true"/>
              </w:rPr>
              <w:t xml:space="preserve">9. </w:t>
            </w:r>
            <w:r>
              <w:t xml:space="preserve">Person who has a motive to have committed a crime </w:t>
            </w:r>
          </w:p>
          <w:p>
            <w:pPr>
              <w:keepLines/>
              <w:pStyle w:val="CluesTiny"/>
            </w:pPr>
            <w:r>
              <w:rPr>
                <w:b w:val="true"/>
                <w:bCs w:val="true"/>
              </w:rPr>
              <w:t xml:space="preserve">10. </w:t>
            </w:r>
            <w:r>
              <w:t xml:space="preserve">A thing or statement that helps to prove who committed the crime</w:t>
            </w:r>
          </w:p>
          <w:p>
            <w:pPr>
              <w:keepLines/>
              <w:pStyle w:val="CluesTiny"/>
            </w:pPr>
            <w:r>
              <w:rPr>
                <w:b w:val="true"/>
                <w:bCs w:val="true"/>
              </w:rPr>
              <w:t xml:space="preserve">12. </w:t>
            </w:r>
            <w:r>
              <w:t xml:space="preserve">Shows us the major event LAST, and before that we are watching how that event unfolds with twists, turns, and surprises, which keep us in suspense (a state or feeling of excited or anxious uncertainty about what may happen).</w:t>
            </w:r>
          </w:p>
        </w:tc>
        <w:tc>
          <w:p>
            <w:pPr>
              <w:pStyle w:val="CluesTiny"/>
            </w:pPr>
            <w:r>
              <w:rPr>
                <w:b w:val="true"/>
                <w:bCs w:val="true"/>
              </w:rPr>
              <w:t xml:space="preserve">Down</w:t>
            </w:r>
          </w:p>
          <w:p>
            <w:pPr>
              <w:keepLines/>
              <w:pStyle w:val="CluesTiny"/>
            </w:pPr>
            <w:r>
              <w:rPr>
                <w:b w:val="true"/>
                <w:bCs w:val="true"/>
              </w:rPr>
              <w:t xml:space="preserve">1. </w:t>
            </w:r>
            <w:r>
              <w:t xml:space="preserve">A discovery that helps solve the crime</w:t>
            </w:r>
          </w:p>
          <w:p>
            <w:pPr>
              <w:keepLines/>
              <w:pStyle w:val="CluesTiny"/>
            </w:pPr>
            <w:r>
              <w:rPr>
                <w:b w:val="true"/>
                <w:bCs w:val="true"/>
              </w:rPr>
              <w:t xml:space="preserve">3. </w:t>
            </w:r>
            <w:r>
              <w:t xml:space="preserve">Person who has knowledge about a crime</w:t>
            </w:r>
          </w:p>
          <w:p>
            <w:pPr>
              <w:keepLines/>
              <w:pStyle w:val="CluesTiny"/>
            </w:pPr>
            <w:r>
              <w:rPr>
                <w:b w:val="true"/>
                <w:bCs w:val="true"/>
              </w:rPr>
              <w:t xml:space="preserve">5. </w:t>
            </w:r>
            <w:r>
              <w:t xml:space="preserve">A fact or object that gives information towards solving the crime</w:t>
            </w:r>
          </w:p>
          <w:p>
            <w:pPr>
              <w:keepLines/>
              <w:pStyle w:val="CluesTiny"/>
            </w:pPr>
            <w:r>
              <w:rPr>
                <w:b w:val="true"/>
                <w:bCs w:val="true"/>
              </w:rPr>
              <w:t xml:space="preserve">6. </w:t>
            </w:r>
            <w:r>
              <w:t xml:space="preserve">Shows us the major event (murder, robbery, etc.) that has happened first and then we watch as the protagonist(s) solves the mystery of who did it, why they did it, and how they did it. </w:t>
            </w:r>
          </w:p>
          <w:p>
            <w:pPr>
              <w:keepLines/>
              <w:pStyle w:val="CluesTiny"/>
            </w:pPr>
            <w:r>
              <w:rPr>
                <w:b w:val="true"/>
                <w:bCs w:val="true"/>
              </w:rPr>
              <w:t xml:space="preserve">8. </w:t>
            </w:r>
            <w:r>
              <w:t xml:space="preserve">An investigator looking for and gathering clues  </w:t>
            </w:r>
          </w:p>
          <w:p>
            <w:pPr>
              <w:keepLines/>
              <w:pStyle w:val="CluesTiny"/>
            </w:pPr>
            <w:r>
              <w:rPr>
                <w:b w:val="true"/>
                <w:bCs w:val="true"/>
              </w:rPr>
              <w:t xml:space="preserve">11. </w:t>
            </w:r>
            <w:r>
              <w:t xml:space="preserve">A guess or feeling not based on facts</w:t>
            </w:r>
          </w:p>
        </w:tc>
      </w:tr>
    </w:tbl>
    <w:p>
      <w:pPr>
        <w:pStyle w:val="WordBankMedium"/>
      </w:pPr>
      <w:r>
        <w:t xml:space="preserve">   Hunch    </w:t>
      </w:r>
      <w:r>
        <w:t xml:space="preserve">   Breakthrough    </w:t>
      </w:r>
      <w:r>
        <w:t xml:space="preserve">   Clue    </w:t>
      </w:r>
      <w:r>
        <w:t xml:space="preserve">   Alibi    </w:t>
      </w:r>
      <w:r>
        <w:t xml:space="preserve">   Detective    </w:t>
      </w:r>
      <w:r>
        <w:t xml:space="preserve">   Evidence    </w:t>
      </w:r>
      <w:r>
        <w:t xml:space="preserve">   Motive    </w:t>
      </w:r>
      <w:r>
        <w:t xml:space="preserve">   Suspect    </w:t>
      </w:r>
      <w:r>
        <w:t xml:space="preserve">   Witness    </w:t>
      </w:r>
      <w:r>
        <w:t xml:space="preserve">   Red herrings    </w:t>
      </w:r>
      <w:r>
        <w:t xml:space="preserve">   Mystery story    </w:t>
      </w:r>
      <w:r>
        <w:t xml:space="preserve">   Suspense story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Mystery Vocabulary Words</dc:title>
  <dcterms:created xsi:type="dcterms:W3CDTF">2021-10-11T13:02:46Z</dcterms:created>
  <dcterms:modified xsi:type="dcterms:W3CDTF">2021-10-11T13:02:46Z</dcterms:modified>
</cp:coreProperties>
</file>