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Myths and Legends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Storm    </w:t>
      </w:r>
      <w:r>
        <w:t xml:space="preserve">   Pandafeche    </w:t>
      </w:r>
      <w:r>
        <w:t xml:space="preserve">   Sleep    </w:t>
      </w:r>
      <w:r>
        <w:t xml:space="preserve">   Gifts    </w:t>
      </w:r>
      <w:r>
        <w:t xml:space="preserve">   La Befana    </w:t>
      </w:r>
      <w:r>
        <w:t xml:space="preserve">   Dancing    </w:t>
      </w:r>
      <w:r>
        <w:t xml:space="preserve">   Tarantula    </w:t>
      </w:r>
      <w:r>
        <w:t xml:space="preserve">   Cornicello    </w:t>
      </w:r>
      <w:r>
        <w:t xml:space="preserve">   Malocchio    </w:t>
      </w:r>
      <w:r>
        <w:t xml:space="preserve">   Bishop    </w:t>
      </w:r>
      <w:r>
        <w:t xml:space="preserve">   Sulfur    </w:t>
      </w:r>
      <w:r>
        <w:t xml:space="preserve">   Devil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Myths and Legends</dc:title>
  <dcterms:created xsi:type="dcterms:W3CDTF">2021-10-11T13:03:50Z</dcterms:created>
  <dcterms:modified xsi:type="dcterms:W3CDTF">2021-10-11T13:03:50Z</dcterms:modified>
</cp:coreProperties>
</file>