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N.A.A.C.P.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EMPOWERED    </w:t>
      </w:r>
      <w:r>
        <w:t xml:space="preserve">   RACE    </w:t>
      </w:r>
      <w:r>
        <w:t xml:space="preserve">   SUMMER    </w:t>
      </w:r>
      <w:r>
        <w:t xml:space="preserve">   PLANE    </w:t>
      </w:r>
      <w:r>
        <w:t xml:space="preserve">   TISHA    </w:t>
      </w:r>
      <w:r>
        <w:t xml:space="preserve">   CROP TOP    </w:t>
      </w:r>
      <w:r>
        <w:t xml:space="preserve">   HISTORY    </w:t>
      </w:r>
      <w:r>
        <w:t xml:space="preserve">   DISCRIMINATION    </w:t>
      </w:r>
      <w:r>
        <w:t xml:space="preserve">   STEREOTYPE    </w:t>
      </w:r>
      <w:r>
        <w:t xml:space="preserve">   AMERICAN AIRLINES    </w:t>
      </w:r>
      <w:r>
        <w:t xml:space="preserve">   NAACP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N.A.A.C.P.</dc:title>
  <dcterms:created xsi:type="dcterms:W3CDTF">2021-10-11T13:04:19Z</dcterms:created>
  <dcterms:modified xsi:type="dcterms:W3CDTF">2021-10-11T13:04:19Z</dcterms:modified>
</cp:coreProperties>
</file>