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NASP 11 Steps to Archery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Safety    </w:t>
      </w:r>
      <w:r>
        <w:t xml:space="preserve">   Limb    </w:t>
      </w:r>
      <w:r>
        <w:t xml:space="preserve">   Cable    </w:t>
      </w:r>
      <w:r>
        <w:t xml:space="preserve">   String    </w:t>
      </w:r>
      <w:r>
        <w:t xml:space="preserve">   Target    </w:t>
      </w:r>
      <w:r>
        <w:t xml:space="preserve">   Arrow    </w:t>
      </w:r>
      <w:r>
        <w:t xml:space="preserve">   Bow    </w:t>
      </w:r>
      <w:r>
        <w:t xml:space="preserve">   Fletching    </w:t>
      </w:r>
      <w:r>
        <w:t xml:space="preserve">   Followthroughandreflect    </w:t>
      </w:r>
      <w:r>
        <w:t xml:space="preserve">   Release    </w:t>
      </w:r>
      <w:r>
        <w:t xml:space="preserve">   Shotsetup    </w:t>
      </w:r>
      <w:r>
        <w:t xml:space="preserve">   Aim    </w:t>
      </w:r>
      <w:r>
        <w:t xml:space="preserve">   Anchor    </w:t>
      </w:r>
      <w:r>
        <w:t xml:space="preserve">   Draw    </w:t>
      </w:r>
      <w:r>
        <w:t xml:space="preserve">   Predraw    </w:t>
      </w:r>
      <w:r>
        <w:t xml:space="preserve">   Bowhandset    </w:t>
      </w:r>
      <w:r>
        <w:t xml:space="preserve">   Drawhandset    </w:t>
      </w:r>
      <w:r>
        <w:t xml:space="preserve">   Nock    </w:t>
      </w:r>
      <w:r>
        <w:t xml:space="preserve">   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NASP 11 Steps to Archery Success</dc:title>
  <dcterms:created xsi:type="dcterms:W3CDTF">2021-10-11T13:07:19Z</dcterms:created>
  <dcterms:modified xsi:type="dcterms:W3CDTF">2021-10-11T13:07:19Z</dcterms:modified>
</cp:coreProperties>
</file>