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NATIONAL LAB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PROCALCITONIN    </w:t>
      </w:r>
      <w:r>
        <w:t xml:space="preserve">   GLUCOSE    </w:t>
      </w:r>
      <w:r>
        <w:t xml:space="preserve">   BLOOD CULTURE    </w:t>
      </w:r>
      <w:r>
        <w:t xml:space="preserve">   URINALYSIS    </w:t>
      </w:r>
      <w:r>
        <w:t xml:space="preserve">   TRANSFUSION SERVICES    </w:t>
      </w:r>
      <w:r>
        <w:t xml:space="preserve">   MICROBIOLOGY    </w:t>
      </w:r>
      <w:r>
        <w:t xml:space="preserve">   SPINAL FLUID    </w:t>
      </w:r>
      <w:r>
        <w:t xml:space="preserve">   TUBERCULOSIS    </w:t>
      </w:r>
      <w:r>
        <w:t xml:space="preserve">   PSEUDOMONAS    </w:t>
      </w:r>
      <w:r>
        <w:t xml:space="preserve">   STAPHYLOCOCCUS    </w:t>
      </w:r>
      <w:r>
        <w:t xml:space="preserve">   SHEEPBLOOD AGAR    </w:t>
      </w:r>
      <w:r>
        <w:t xml:space="preserve">   CHOLESTEROL    </w:t>
      </w:r>
      <w:r>
        <w:t xml:space="preserve">   ANTIBODY    </w:t>
      </w:r>
      <w:r>
        <w:t xml:space="preserve">   PHLEBOTOMY    </w:t>
      </w:r>
      <w:r>
        <w:t xml:space="preserve">   PATHOLOGIST    </w:t>
      </w:r>
      <w:r>
        <w:t xml:space="preserve">   TROPONIN    </w:t>
      </w:r>
      <w:r>
        <w:t xml:space="preserve">   CYTOLOGY    </w:t>
      </w:r>
      <w:r>
        <w:t xml:space="preserve">   CROSSMATCH    </w:t>
      </w:r>
      <w:r>
        <w:t xml:space="preserve">   PLATELETS    </w:t>
      </w:r>
      <w:r>
        <w:t xml:space="preserve">   DRUGSCREEN    </w:t>
      </w:r>
      <w:r>
        <w:t xml:space="preserve">   HEMATOLOGY    </w:t>
      </w:r>
      <w:r>
        <w:t xml:space="preserve">   CHEMISTRY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LAB WEEK</dc:title>
  <dcterms:created xsi:type="dcterms:W3CDTF">2021-10-11T13:09:19Z</dcterms:created>
  <dcterms:modified xsi:type="dcterms:W3CDTF">2021-10-11T13:09:19Z</dcterms:modified>
</cp:coreProperties>
</file>