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AND HUMAN FACTORS AFFECTING WATER SUPPLY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AQUIFERS    </w:t>
      </w:r>
      <w:r>
        <w:t xml:space="preserve">   CONTAMINATED    </w:t>
      </w:r>
      <w:r>
        <w:t xml:space="preserve">   DISCHARGE    </w:t>
      </w:r>
      <w:r>
        <w:t xml:space="preserve">   DRAINAGES    </w:t>
      </w:r>
      <w:r>
        <w:t xml:space="preserve">   EXTRACTED    </w:t>
      </w:r>
      <w:r>
        <w:t xml:space="preserve">   FILTRATION    </w:t>
      </w:r>
      <w:r>
        <w:t xml:space="preserve">   FLOODS    </w:t>
      </w:r>
      <w:r>
        <w:t xml:space="preserve">   GROUND WATER    </w:t>
      </w:r>
      <w:r>
        <w:t xml:space="preserve">   RECHARGE    </w:t>
      </w:r>
      <w:r>
        <w:t xml:space="preserve">   RESERVOIRS    </w:t>
      </w:r>
      <w:r>
        <w:t xml:space="preserve">   SHORTAGE    </w:t>
      </w:r>
      <w:r>
        <w:t xml:space="preserve">   WATER SHED    </w:t>
      </w:r>
      <w:r>
        <w:t xml:space="preserve">   WATER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AND HUMAN FACTORS AFFECTING WATER SUPPLY</dc:title>
  <dcterms:created xsi:type="dcterms:W3CDTF">2021-10-11T13:10:22Z</dcterms:created>
  <dcterms:modified xsi:type="dcterms:W3CDTF">2021-10-11T13:10:22Z</dcterms:modified>
</cp:coreProperties>
</file>