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MITOCHONDRIA    </w:t>
      </w:r>
      <w:r>
        <w:t xml:space="preserve">   ANATOMY    </w:t>
      </w:r>
      <w:r>
        <w:t xml:space="preserve">   CELL MEMBRANE    </w:t>
      </w:r>
      <w:r>
        <w:t xml:space="preserve">   MITOSIS    </w:t>
      </w:r>
      <w:r>
        <w:t xml:space="preserve">   MEIOSIS    </w:t>
      </w:r>
      <w:r>
        <w:t xml:space="preserve">   CONNECTIVE TISSUE    </w:t>
      </w:r>
      <w:r>
        <w:t xml:space="preserve">   GENES    </w:t>
      </w:r>
      <w:r>
        <w:t xml:space="preserve">   TISSUE    </w:t>
      </w:r>
      <w:r>
        <w:t xml:space="preserve">   NUCLEUS    </w:t>
      </w:r>
      <w:r>
        <w:t xml:space="preserve">   MUSCLE TISSUE    </w:t>
      </w:r>
      <w:r>
        <w:t xml:space="preserve">   CYTOPLASM    </w:t>
      </w:r>
      <w:r>
        <w:t xml:space="preserve">   STEM CELL NERVE SYSTEM    </w:t>
      </w:r>
      <w:r>
        <w:t xml:space="preserve">   ORGANS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2021-10-11T13:13:53Z</dcterms:created>
  <dcterms:modified xsi:type="dcterms:W3CDTF">2021-10-11T13:13:53Z</dcterms:modified>
</cp:coreProperties>
</file>