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ORLEANS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CRIMINAL LAW    </w:t>
      </w:r>
      <w:r>
        <w:t xml:space="preserve">   INDUSTRY    </w:t>
      </w:r>
      <w:r>
        <w:t xml:space="preserve">   OIL    </w:t>
      </w:r>
      <w:r>
        <w:t xml:space="preserve">   SHIPPING PORT    </w:t>
      </w:r>
      <w:r>
        <w:t xml:space="preserve">   NEPOLIANIC CODE    </w:t>
      </w:r>
      <w:r>
        <w:t xml:space="preserve">   BEPOP    </w:t>
      </w:r>
      <w:r>
        <w:t xml:space="preserve">   TOURISM    </w:t>
      </w:r>
      <w:r>
        <w:t xml:space="preserve">   AEROSPACE    </w:t>
      </w:r>
      <w:r>
        <w:t xml:space="preserve">   LOUISIANA    </w:t>
      </w:r>
      <w:r>
        <w:t xml:space="preserve">   JAZZ    </w:t>
      </w:r>
      <w:r>
        <w:t xml:space="preserve">   FRENCHQUARTER    </w:t>
      </w:r>
      <w:r>
        <w:t xml:space="preserve">   NEWORLEANS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 WORD SEARCH</dc:title>
  <dcterms:created xsi:type="dcterms:W3CDTF">2021-10-11T13:18:35Z</dcterms:created>
  <dcterms:modified xsi:type="dcterms:W3CDTF">2021-10-11T13:18:35Z</dcterms:modified>
</cp:coreProperties>
</file>