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lunch, players will eat 6 to 8 ounces of meat or fish, plus grains and veggies and a healthy fat, like half of an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hungry, exhausted football players walked into the _________ on a Tuesday in late August.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Washington head nutritionist Jake Sankal makes sure cornerback Fabian Moreau is ________ during a recent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bottles with black tape contain a high amount of __________, invisible electrolytes.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the right was a toppings-filled salad bar, next to rows of six different lunch __________ and trays of pizza with thin Greek yogurt crusts.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Sankal also delivers various drinks, like smoothies, to players' lockers before practice, all__________ based on player needs.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call for no __________ at dinner and more at lunch.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bottles with black tape contain a high amount of tasteless, invisible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average food _________ for an NFL player varies based on the size and position of each, but the average player for Washington this season consumes about 4,000 calories per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their left was one of their favorites, a smoothie bar stocked with single-serving bags of frozen fruits, milk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Sports Teams Employ A Sports Dietician Sankal's job consists of constantly thinking about hydration levels, snacks, __________, body composition and meal prep.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average food intake for an NFL player varies based on the size and position of each, but the average player for Washington this season consumes about 4,000 ________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doubles as the team's director of sports _______, an increasingly common position in the NFL.</w:t>
            </w:r>
          </w:p>
        </w:tc>
      </w:tr>
    </w:tbl>
    <w:p>
      <w:pPr>
        <w:pStyle w:val="WordBankMedium"/>
      </w:pPr>
      <w:r>
        <w:t xml:space="preserve">   Nutrition    </w:t>
      </w:r>
      <w:r>
        <w:t xml:space="preserve">   avocado    </w:t>
      </w:r>
      <w:r>
        <w:t xml:space="preserve">   electrolytes    </w:t>
      </w:r>
      <w:r>
        <w:t xml:space="preserve">   individualized    </w:t>
      </w:r>
      <w:r>
        <w:t xml:space="preserve">   calories    </w:t>
      </w:r>
      <w:r>
        <w:t xml:space="preserve">   kale    </w:t>
      </w:r>
      <w:r>
        <w:t xml:space="preserve">   proteins    </w:t>
      </w:r>
      <w:r>
        <w:t xml:space="preserve">   cafeteria    </w:t>
      </w:r>
      <w:r>
        <w:t xml:space="preserve">   carbohydrates    </w:t>
      </w:r>
      <w:r>
        <w:t xml:space="preserve">   tasteless    </w:t>
      </w:r>
      <w:r>
        <w:t xml:space="preserve">   hydrated    </w:t>
      </w:r>
      <w:r>
        <w:t xml:space="preserve">   intake    </w:t>
      </w:r>
      <w:r>
        <w:t xml:space="preserve">   options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Foods</dc:title>
  <dcterms:created xsi:type="dcterms:W3CDTF">2021-10-11T13:20:07Z</dcterms:created>
  <dcterms:modified xsi:type="dcterms:W3CDTF">2021-10-11T13:20:07Z</dcterms:modified>
</cp:coreProperties>
</file>