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NIGARAGUA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there volcanos?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 which two bodies of water does Nicaragua have a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Nicaragua's currency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Where's Nicaragua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which two bodies of water does Nicaragua have a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religion of most people in Nicaragua?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is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main form of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Nicaragua's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one to discover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food eaten in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prominent export in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Nicaragua's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language is spoken?</w:t>
            </w:r>
          </w:p>
        </w:tc>
      </w:tr>
    </w:tbl>
    <w:p>
      <w:pPr>
        <w:pStyle w:val="WordBankLarge"/>
      </w:pPr>
      <w:r>
        <w:t xml:space="preserve">   Managua    </w:t>
      </w:r>
      <w:r>
        <w:t xml:space="preserve">   Christopher Columbus    </w:t>
      </w:r>
      <w:r>
        <w:t xml:space="preserve">   Central America    </w:t>
      </w:r>
      <w:r>
        <w:t xml:space="preserve">   Tropical    </w:t>
      </w:r>
      <w:r>
        <w:t xml:space="preserve">   Cordoba    </w:t>
      </w:r>
      <w:r>
        <w:t xml:space="preserve">   Spanish    </w:t>
      </w:r>
      <w:r>
        <w:t xml:space="preserve">   five million    </w:t>
      </w:r>
      <w:r>
        <w:t xml:space="preserve">   City transportation    </w:t>
      </w:r>
      <w:r>
        <w:t xml:space="preserve">    Pacific ocean    </w:t>
      </w:r>
      <w:r>
        <w:t xml:space="preserve">   Caribbean sea    </w:t>
      </w:r>
      <w:r>
        <w:t xml:space="preserve">   129,494 square kilometrers    </w:t>
      </w:r>
      <w:r>
        <w:t xml:space="preserve">   Gallo Pinto    </w:t>
      </w:r>
      <w:r>
        <w:t xml:space="preserve">   Christian    </w:t>
      </w:r>
      <w:r>
        <w:t xml:space="preserve">   coffee    </w:t>
      </w:r>
      <w:r>
        <w:t xml:space="preserve">   Daniel Ortega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NIGARAGUA</dc:title>
  <dcterms:created xsi:type="dcterms:W3CDTF">2021-10-11T13:21:48Z</dcterms:created>
  <dcterms:modified xsi:type="dcterms:W3CDTF">2021-10-11T13:21:48Z</dcterms:modified>
</cp:coreProperties>
</file>