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Morbidity    </w:t>
      </w:r>
      <w:r>
        <w:t xml:space="preserve">   Ethical Treatment    </w:t>
      </w:r>
      <w:r>
        <w:t xml:space="preserve">   Surfactant    </w:t>
      </w:r>
      <w:r>
        <w:t xml:space="preserve">   Axillary Temperature    </w:t>
      </w:r>
      <w:r>
        <w:t xml:space="preserve">   Naloxone    </w:t>
      </w:r>
      <w:r>
        <w:t xml:space="preserve">   Hypovolemia    </w:t>
      </w:r>
      <w:r>
        <w:t xml:space="preserve">   Umbilical Venous Catheter    </w:t>
      </w:r>
      <w:r>
        <w:t xml:space="preserve">   Epinephrine    </w:t>
      </w:r>
      <w:r>
        <w:t xml:space="preserve">   Compressions    </w:t>
      </w:r>
      <w:r>
        <w:t xml:space="preserve">   "tip to lip"    </w:t>
      </w:r>
      <w:r>
        <w:t xml:space="preserve">   MR. SOPA    </w:t>
      </w:r>
      <w:r>
        <w:t xml:space="preserve">   Increasing    </w:t>
      </w:r>
      <w:r>
        <w:t xml:space="preserve">   Laryngeal Mask    </w:t>
      </w:r>
      <w:r>
        <w:t xml:space="preserve">   Intubation    </w:t>
      </w:r>
      <w:r>
        <w:t xml:space="preserve">   Cardiac Monitor    </w:t>
      </w:r>
      <w:r>
        <w:t xml:space="preserve">   PEEP    </w:t>
      </w:r>
      <w:r>
        <w:t xml:space="preserve">   ventilation    </w:t>
      </w:r>
      <w:r>
        <w:t xml:space="preserve">   Flowmeter    </w:t>
      </w:r>
      <w:r>
        <w:t xml:space="preserve">   Labored    </w:t>
      </w:r>
      <w:r>
        <w:t xml:space="preserve">   Free Flow    </w:t>
      </w:r>
      <w:r>
        <w:t xml:space="preserve">   Oxygen    </w:t>
      </w:r>
      <w:r>
        <w:t xml:space="preserve">   Delayed    </w:t>
      </w:r>
      <w:r>
        <w:t xml:space="preserve">   Nonvigorous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NRP </dc:title>
  <dcterms:created xsi:type="dcterms:W3CDTF">2021-10-11T13:28:24Z</dcterms:created>
  <dcterms:modified xsi:type="dcterms:W3CDTF">2021-10-11T13:28:24Z</dcterms:modified>
</cp:coreProperties>
</file>