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Nacimiento de Moises Parte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llamarte    </w:t>
      </w:r>
      <w:r>
        <w:t xml:space="preserve">   Ire    </w:t>
      </w:r>
      <w:r>
        <w:t xml:space="preserve">   Dijo    </w:t>
      </w:r>
      <w:r>
        <w:t xml:space="preserve">   Su hermana    </w:t>
      </w:r>
      <w:r>
        <w:t xml:space="preserve">   Hebreos    </w:t>
      </w:r>
      <w:r>
        <w:t xml:space="preserve">   De el    </w:t>
      </w:r>
      <w:r>
        <w:t xml:space="preserve">   Conpasion    </w:t>
      </w:r>
      <w:r>
        <w:t xml:space="preserve">   Teniendo    </w:t>
      </w:r>
      <w:r>
        <w:t xml:space="preserve">   Lloraba    </w:t>
      </w:r>
      <w:r>
        <w:t xml:space="preserve">   La abrio    </w:t>
      </w:r>
      <w:r>
        <w:t xml:space="preserve">   Vio al niño    </w:t>
      </w:r>
      <w:r>
        <w:t xml:space="preserve">   La tomase    </w:t>
      </w:r>
      <w:r>
        <w:t xml:space="preserve">   Criada    </w:t>
      </w:r>
      <w:r>
        <w:t xml:space="preserve">   Arcia    </w:t>
      </w:r>
      <w:r>
        <w:t xml:space="preserve">   Vio ella    </w:t>
      </w:r>
      <w:r>
        <w:t xml:space="preserve">   Pasiandose    </w:t>
      </w:r>
      <w:r>
        <w:t xml:space="preserve">   Faraon    </w:t>
      </w:r>
      <w:r>
        <w:t xml:space="preserve">   La hija    </w:t>
      </w:r>
      <w:r>
        <w:t xml:space="preserve">   Aconteseria    </w:t>
      </w:r>
      <w:r>
        <w:t xml:space="preserve">   Puso lejos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Nacimiento de Moises Parte 2</dc:title>
  <dcterms:created xsi:type="dcterms:W3CDTF">2021-10-11T13:03:48Z</dcterms:created>
  <dcterms:modified xsi:type="dcterms:W3CDTF">2021-10-11T13:03:48Z</dcterms:modified>
</cp:coreProperties>
</file>