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Nail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eggshell nails    </w:t>
      </w:r>
      <w:r>
        <w:t xml:space="preserve">   agnail    </w:t>
      </w:r>
      <w:r>
        <w:t xml:space="preserve">   beaus lines    </w:t>
      </w:r>
      <w:r>
        <w:t xml:space="preserve">   melanonychia    </w:t>
      </w:r>
      <w:r>
        <w:t xml:space="preserve">   nail psoriasis    </w:t>
      </w:r>
      <w:r>
        <w:t xml:space="preserve">   nail pterygium    </w:t>
      </w:r>
      <w:r>
        <w:t xml:space="preserve">   onychauxis    </w:t>
      </w:r>
      <w:r>
        <w:t xml:space="preserve">   onychia    </w:t>
      </w:r>
      <w:r>
        <w:t xml:space="preserve">   onychocryptosis    </w:t>
      </w:r>
      <w:r>
        <w:t xml:space="preserve">   onychogryposis    </w:t>
      </w:r>
      <w:r>
        <w:t xml:space="preserve">   onycholysis    </w:t>
      </w:r>
      <w:r>
        <w:t xml:space="preserve">   onychomadesis    </w:t>
      </w:r>
      <w:r>
        <w:t xml:space="preserve">   onychomycosis    </w:t>
      </w:r>
      <w:r>
        <w:t xml:space="preserve">   onychophagy    </w:t>
      </w:r>
      <w:r>
        <w:t xml:space="preserve">   onychorrhexis    </w:t>
      </w:r>
      <w:r>
        <w:t xml:space="preserve">   onychosis    </w:t>
      </w:r>
      <w:r>
        <w:t xml:space="preserve">   paronychia    </w:t>
      </w:r>
      <w:r>
        <w:t xml:space="preserve">   pincer nail    </w:t>
      </w:r>
      <w:r>
        <w:t xml:space="preserve">   ridges    </w:t>
      </w:r>
      <w:r>
        <w:t xml:space="preserve">   Tinea Pedis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and Diseases</dc:title>
  <dcterms:created xsi:type="dcterms:W3CDTF">2021-10-11T13:05:13Z</dcterms:created>
  <dcterms:modified xsi:type="dcterms:W3CDTF">2021-10-11T13:05:13Z</dcterms:modified>
</cp:coreProperties>
</file>