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Napoleon Bonaparte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napoleon took back control what period was it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did he ally with in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napoleon made in 1804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island did napoleon get exiled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most of napoleons army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did he meet his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Europe fought and lost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gave himself the title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he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what the age of 24 what was he promoted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Napoleon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 fought and won against both of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got a good education and became a officer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reestablish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island did napoleon die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napoleon invade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he drive out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revolution did he get apart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 call the new government that he made </w:t>
            </w:r>
          </w:p>
        </w:tc>
      </w:tr>
    </w:tbl>
    <w:p>
      <w:pPr>
        <w:pStyle w:val="WordBankLarge"/>
      </w:pPr>
      <w:r>
        <w:t xml:space="preserve">   Napoleon    </w:t>
      </w:r>
      <w:r>
        <w:t xml:space="preserve">   Jacobins     </w:t>
      </w:r>
      <w:r>
        <w:t xml:space="preserve">   Austrians    </w:t>
      </w:r>
      <w:r>
        <w:t xml:space="preserve">   The Consulate     </w:t>
      </w:r>
      <w:r>
        <w:t xml:space="preserve">   the french economy     </w:t>
      </w:r>
      <w:r>
        <w:t xml:space="preserve">   Catholic Church     </w:t>
      </w:r>
      <w:r>
        <w:t xml:space="preserve">   First emperor of France     </w:t>
      </w:r>
      <w:r>
        <w:t xml:space="preserve">   Britain    </w:t>
      </w:r>
      <w:r>
        <w:t xml:space="preserve">   austria and russia    </w:t>
      </w:r>
      <w:r>
        <w:t xml:space="preserve">   russia    </w:t>
      </w:r>
      <w:r>
        <w:t xml:space="preserve">   weather and starvation    </w:t>
      </w:r>
      <w:r>
        <w:t xml:space="preserve">   Elba    </w:t>
      </w:r>
      <w:r>
        <w:t xml:space="preserve">   The Hundred Days    </w:t>
      </w:r>
      <w:r>
        <w:t xml:space="preserve">   waterloo    </w:t>
      </w:r>
      <w:r>
        <w:t xml:space="preserve">   saint helena    </w:t>
      </w:r>
      <w:r>
        <w:t xml:space="preserve">   stomach cancer    </w:t>
      </w:r>
      <w:r>
        <w:t xml:space="preserve">   pasquale paoli    </w:t>
      </w:r>
      <w:r>
        <w:t xml:space="preserve">   brigadier general    </w:t>
      </w:r>
      <w:r>
        <w:t xml:space="preserve">   first consul    </w:t>
      </w:r>
      <w:r>
        <w:t xml:space="preserve">   lucien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 Bonaparte</dc:title>
  <dcterms:created xsi:type="dcterms:W3CDTF">2021-10-11T13:07:17Z</dcterms:created>
  <dcterms:modified xsi:type="dcterms:W3CDTF">2021-10-11T13:07:17Z</dcterms:modified>
</cp:coreProperties>
</file>