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of the Life of 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abolition    </w:t>
      </w:r>
      <w:r>
        <w:t xml:space="preserve">   fugitive    </w:t>
      </w:r>
      <w:r>
        <w:t xml:space="preserve">   fredrick douglass    </w:t>
      </w:r>
      <w:r>
        <w:t xml:space="preserve">   mulatto    </w:t>
      </w:r>
      <w:r>
        <w:t xml:space="preserve">   punished    </w:t>
      </w:r>
      <w:r>
        <w:t xml:space="preserve">   sold    </w:t>
      </w:r>
      <w:r>
        <w:t xml:space="preserve">   whipped    </w:t>
      </w:r>
      <w:r>
        <w:t xml:space="preserve">   cowskin    </w:t>
      </w:r>
      <w:r>
        <w:t xml:space="preserve">   master    </w:t>
      </w:r>
      <w:r>
        <w:t xml:space="preserve">   plantation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Fredrick Douglass</dc:title>
  <dcterms:created xsi:type="dcterms:W3CDTF">2021-10-11T13:08:02Z</dcterms:created>
  <dcterms:modified xsi:type="dcterms:W3CDTF">2021-10-11T13:08:02Z</dcterms:modified>
</cp:coreProperties>
</file>