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 Laboratory Professionals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clot    </w:t>
      </w:r>
      <w:r>
        <w:t xml:space="preserve">   butterflyneedle    </w:t>
      </w:r>
      <w:r>
        <w:t xml:space="preserve">   hepatitis    </w:t>
      </w:r>
      <w:r>
        <w:t xml:space="preserve">   plasma    </w:t>
      </w:r>
      <w:r>
        <w:t xml:space="preserve">   serum    </w:t>
      </w:r>
      <w:r>
        <w:t xml:space="preserve">   urine    </w:t>
      </w:r>
      <w:r>
        <w:t xml:space="preserve">   blood    </w:t>
      </w:r>
      <w:r>
        <w:t xml:space="preserve">   patient    </w:t>
      </w:r>
      <w:r>
        <w:t xml:space="preserve">   uric acid    </w:t>
      </w:r>
      <w:r>
        <w:t xml:space="preserve">   immunohematology    </w:t>
      </w:r>
      <w:r>
        <w:t xml:space="preserve">   red blood cells    </w:t>
      </w:r>
      <w:r>
        <w:t xml:space="preserve">   white blood cells    </w:t>
      </w:r>
      <w:r>
        <w:t xml:space="preserve">   blood gases    </w:t>
      </w:r>
      <w:r>
        <w:t xml:space="preserve">   venipuncture    </w:t>
      </w:r>
      <w:r>
        <w:t xml:space="preserve">   artery    </w:t>
      </w:r>
      <w:r>
        <w:t xml:space="preserve">   creatinine    </w:t>
      </w:r>
      <w:r>
        <w:t xml:space="preserve">   urea    </w:t>
      </w:r>
      <w:r>
        <w:t xml:space="preserve">   glucose    </w:t>
      </w:r>
      <w:r>
        <w:t xml:space="preserve">   coagulation    </w:t>
      </w:r>
      <w:r>
        <w:t xml:space="preserve">   serology    </w:t>
      </w:r>
      <w:r>
        <w:t xml:space="preserve">   Microbiology    </w:t>
      </w:r>
      <w:r>
        <w:t xml:space="preserve">   Chemistry    </w:t>
      </w:r>
      <w:r>
        <w:t xml:space="preserve">   Hematology    </w:t>
      </w:r>
      <w:r>
        <w:t xml:space="preserve">   Urinalysis    </w:t>
      </w:r>
      <w:r>
        <w:t xml:space="preserve">   Medical Technician    </w:t>
      </w:r>
      <w:r>
        <w:t xml:space="preserve">   Phlebotomist    </w:t>
      </w:r>
      <w:r>
        <w:t xml:space="preserve">   Medical Technologist    </w:t>
      </w:r>
      <w:r>
        <w:t xml:space="preserve">   vacutainer    </w:t>
      </w:r>
      <w:r>
        <w:t xml:space="preserve">   syringe    </w:t>
      </w:r>
      <w:r>
        <w:t xml:space="preserve">   tube    </w:t>
      </w:r>
      <w:r>
        <w:t xml:space="preserve">  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 Laboratory Professionals Week 2018</dc:title>
  <dcterms:created xsi:type="dcterms:W3CDTF">2021-10-11T13:08:48Z</dcterms:created>
  <dcterms:modified xsi:type="dcterms:W3CDTF">2021-10-11T13:08:48Z</dcterms:modified>
</cp:coreProperties>
</file>