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Nation    </w:t>
      </w:r>
      <w:r>
        <w:t xml:space="preserve">   Culture    </w:t>
      </w:r>
      <w:r>
        <w:t xml:space="preserve">   People    </w:t>
      </w:r>
      <w:r>
        <w:t xml:space="preserve">   Motherland    </w:t>
      </w:r>
      <w:r>
        <w:t xml:space="preserve">   Heal    </w:t>
      </w:r>
      <w:r>
        <w:t xml:space="preserve">   South Africa    </w:t>
      </w:r>
      <w:r>
        <w:t xml:space="preserve">   Xhosa    </w:t>
      </w:r>
      <w:r>
        <w:t xml:space="preserve">   IsiZulu    </w:t>
      </w:r>
      <w:r>
        <w:t xml:space="preserve">   Afrikaans    </w:t>
      </w:r>
      <w:r>
        <w:t xml:space="preserve">   Sotho    </w:t>
      </w:r>
      <w:r>
        <w:t xml:space="preserve">   Anthem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Anthem</dc:title>
  <dcterms:created xsi:type="dcterms:W3CDTF">2021-10-11T13:09:41Z</dcterms:created>
  <dcterms:modified xsi:type="dcterms:W3CDTF">2021-10-11T13:09:41Z</dcterms:modified>
</cp:coreProperties>
</file>