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Heart-Broken    </w:t>
      </w:r>
      <w:r>
        <w:t xml:space="preserve">   Loss    </w:t>
      </w:r>
      <w:r>
        <w:t xml:space="preserve">   Ruin    </w:t>
      </w:r>
      <w:r>
        <w:t xml:space="preserve">   Devastation    </w:t>
      </w:r>
      <w:r>
        <w:t xml:space="preserve">   Earthquake    </w:t>
      </w:r>
      <w:r>
        <w:t xml:space="preserve">   Flood    </w:t>
      </w:r>
      <w:r>
        <w:t xml:space="preserve">   Storm    </w:t>
      </w:r>
      <w:r>
        <w:t xml:space="preserve">   Tsunami    </w:t>
      </w:r>
      <w:r>
        <w:t xml:space="preserve">   Tornado    </w:t>
      </w:r>
      <w:r>
        <w:t xml:space="preserve">   Tectonic plates    </w:t>
      </w:r>
      <w:r>
        <w:t xml:space="preserve">   Volcano    </w:t>
      </w:r>
      <w:r>
        <w:t xml:space="preserve">   Hurricane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2021-10-11T13:09:08Z</dcterms:created>
  <dcterms:modified xsi:type="dcterms:W3CDTF">2021-10-11T13:09:08Z</dcterms:modified>
</cp:coreProperties>
</file>