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Nonrenewable Resource    </w:t>
      </w:r>
      <w:r>
        <w:t xml:space="preserve">   Solar Energy    </w:t>
      </w:r>
      <w:r>
        <w:t xml:space="preserve">   Recycling    </w:t>
      </w:r>
      <w:r>
        <w:t xml:space="preserve">   Nuclear Energy    </w:t>
      </w:r>
      <w:r>
        <w:t xml:space="preserve">   Fossil Fuel    </w:t>
      </w:r>
      <w:r>
        <w:t xml:space="preserve">   Renewable Resource    </w:t>
      </w:r>
      <w:r>
        <w:t xml:space="preserve">   Biomass Energy    </w:t>
      </w:r>
      <w:r>
        <w:t xml:space="preserve">   Natural Gas    </w:t>
      </w:r>
      <w:r>
        <w:t xml:space="preserve">   Conservation    </w:t>
      </w:r>
      <w:r>
        <w:t xml:space="preserve">   Hydroelectric Energy    </w:t>
      </w:r>
      <w:r>
        <w:t xml:space="preserve">   Natural Resources    </w:t>
      </w:r>
      <w:r>
        <w:t xml:space="preserve">   Geothermal Energy    </w:t>
      </w:r>
      <w:r>
        <w:t xml:space="preserve">   Inexhaustible Source    </w:t>
      </w:r>
      <w:r>
        <w:t xml:space="preserve">   Alternative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2021-10-11T13:11:21Z</dcterms:created>
  <dcterms:modified xsi:type="dcterms:W3CDTF">2021-10-11T13:11:21Z</dcterms:modified>
</cp:coreProperties>
</file>