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animals    </w:t>
      </w:r>
      <w:r>
        <w:t xml:space="preserve">   biological    </w:t>
      </w:r>
      <w:r>
        <w:t xml:space="preserve">   birds    </w:t>
      </w:r>
      <w:r>
        <w:t xml:space="preserve">   coal    </w:t>
      </w:r>
      <w:r>
        <w:t xml:space="preserve">   copper    </w:t>
      </w:r>
      <w:r>
        <w:t xml:space="preserve">   diamonds    </w:t>
      </w:r>
      <w:r>
        <w:t xml:space="preserve">   fish    </w:t>
      </w:r>
      <w:r>
        <w:t xml:space="preserve">   gold    </w:t>
      </w:r>
      <w:r>
        <w:t xml:space="preserve">   iron ore    </w:t>
      </w:r>
      <w:r>
        <w:t xml:space="preserve">   minerals    </w:t>
      </w:r>
      <w:r>
        <w:t xml:space="preserve">   natural gas    </w:t>
      </w:r>
      <w:r>
        <w:t xml:space="preserve">   nonrenewable    </w:t>
      </w:r>
      <w:r>
        <w:t xml:space="preserve">   ocean    </w:t>
      </w:r>
      <w:r>
        <w:t xml:space="preserve">   oil    </w:t>
      </w:r>
      <w:r>
        <w:t xml:space="preserve">   plants    </w:t>
      </w:r>
      <w:r>
        <w:t xml:space="preserve">   raw materials    </w:t>
      </w:r>
      <w:r>
        <w:t xml:space="preserve">   renewable    </w:t>
      </w:r>
      <w:r>
        <w:t xml:space="preserve">   salt    </w:t>
      </w:r>
      <w:r>
        <w:t xml:space="preserve">   soil    </w:t>
      </w:r>
      <w:r>
        <w:t xml:space="preserve">   sun    </w:t>
      </w:r>
      <w:r>
        <w:t xml:space="preserve">   trees    </w:t>
      </w:r>
      <w:r>
        <w:t xml:space="preserve">   water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2021-10-11T13:10:15Z</dcterms:created>
  <dcterms:modified xsi:type="dcterms:W3CDTF">2021-10-11T13:10:15Z</dcterms:modified>
</cp:coreProperties>
</file>