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&amp; Synthetic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chemicalsynthesis    </w:t>
      </w:r>
      <w:r>
        <w:t xml:space="preserve">   graphene    </w:t>
      </w:r>
      <w:r>
        <w:t xml:space="preserve">   hydrocarbons    </w:t>
      </w:r>
      <w:r>
        <w:t xml:space="preserve">   kevlar    </w:t>
      </w:r>
      <w:r>
        <w:t xml:space="preserve">   mechanicalprocess    </w:t>
      </w:r>
      <w:r>
        <w:t xml:space="preserve">   methane    </w:t>
      </w:r>
      <w:r>
        <w:t xml:space="preserve">   natrualmaterial    </w:t>
      </w:r>
      <w:r>
        <w:t xml:space="preserve">   naturalgas    </w:t>
      </w:r>
      <w:r>
        <w:t xml:space="preserve">   naturalresources    </w:t>
      </w:r>
      <w:r>
        <w:t xml:space="preserve">   nylon    </w:t>
      </w:r>
      <w:r>
        <w:t xml:space="preserve">   petroleum    </w:t>
      </w:r>
      <w:r>
        <w:t xml:space="preserve">   plastic    </w:t>
      </w:r>
      <w:r>
        <w:t xml:space="preserve">   polyester    </w:t>
      </w:r>
      <w:r>
        <w:t xml:space="preserve">   polymer    </w:t>
      </w:r>
      <w:r>
        <w:t xml:space="preserve">   rayon    </w:t>
      </w:r>
      <w:r>
        <w:t xml:space="preserve">   syntheticmaterial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&amp; Synthetic Materials</dc:title>
  <dcterms:created xsi:type="dcterms:W3CDTF">2021-10-11T13:11:54Z</dcterms:created>
  <dcterms:modified xsi:type="dcterms:W3CDTF">2021-10-11T13:11:54Z</dcterms:modified>
</cp:coreProperties>
</file>