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that sense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Eardrum and ossicles send vibrations to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light sensitive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sound sensitive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Bends light to focus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that carries messages across the synapse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messages from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vital involuntary processes such as breathing and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 stimuli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Neurons that sense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coordination, balance, and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sound information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sight information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Transmits messages to the next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of your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window at the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 that senses touch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cerebrum    </w:t>
      </w:r>
      <w:r>
        <w:t xml:space="preserve">   brainstem    </w:t>
      </w:r>
      <w:r>
        <w:t xml:space="preserve">   cerebellum    </w:t>
      </w:r>
      <w:r>
        <w:t xml:space="preserve">   neuron    </w:t>
      </w:r>
      <w:r>
        <w:t xml:space="preserve">   Dendrites    </w:t>
      </w:r>
      <w:r>
        <w:t xml:space="preserve">   Axon    </w:t>
      </w:r>
      <w:r>
        <w:t xml:space="preserve">   Synapse    </w:t>
      </w:r>
      <w:r>
        <w:t xml:space="preserve">   Neurotransmitter    </w:t>
      </w:r>
      <w:r>
        <w:t xml:space="preserve">   Sensory receptors    </w:t>
      </w:r>
      <w:r>
        <w:t xml:space="preserve">   Cornea    </w:t>
      </w:r>
      <w:r>
        <w:t xml:space="preserve">   lens    </w:t>
      </w:r>
      <w:r>
        <w:t xml:space="preserve">   Retina    </w:t>
      </w:r>
      <w:r>
        <w:t xml:space="preserve">   Optic Nerve    </w:t>
      </w:r>
      <w:r>
        <w:t xml:space="preserve">   Outer ear    </w:t>
      </w:r>
      <w:r>
        <w:t xml:space="preserve">   Middle ear    </w:t>
      </w:r>
      <w:r>
        <w:t xml:space="preserve">   Inner ear    </w:t>
      </w:r>
      <w:r>
        <w:t xml:space="preserve">   Auditory Nerve    </w:t>
      </w:r>
      <w:r>
        <w:t xml:space="preserve">   Olfactory cells    </w:t>
      </w:r>
      <w:r>
        <w:t xml:space="preserve">   taste buds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2021-10-11T13:15:17Z</dcterms:created>
  <dcterms:modified xsi:type="dcterms:W3CDTF">2021-10-11T13:15:17Z</dcterms:modified>
</cp:coreProperties>
</file>