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adhesion proteins    </w:t>
      </w:r>
      <w:r>
        <w:t xml:space="preserve">   anaxonic    </w:t>
      </w:r>
      <w:r>
        <w:t xml:space="preserve">   astrocytes    </w:t>
      </w:r>
      <w:r>
        <w:t xml:space="preserve">   bipolar neurons    </w:t>
      </w:r>
      <w:r>
        <w:t xml:space="preserve">   brain    </w:t>
      </w:r>
      <w:r>
        <w:t xml:space="preserve">   central nervous system    </w:t>
      </w:r>
      <w:r>
        <w:t xml:space="preserve">   drug addiction    </w:t>
      </w:r>
      <w:r>
        <w:t xml:space="preserve">   ependymal Cells    </w:t>
      </w:r>
      <w:r>
        <w:t xml:space="preserve">   frontal lobe    </w:t>
      </w:r>
      <w:r>
        <w:t xml:space="preserve">   infections    </w:t>
      </w:r>
      <w:r>
        <w:t xml:space="preserve">   microglia    </w:t>
      </w:r>
      <w:r>
        <w:t xml:space="preserve">   multipolar neurons    </w:t>
      </w:r>
      <w:r>
        <w:t xml:space="preserve">   nervous tissue    </w:t>
      </w:r>
      <w:r>
        <w:t xml:space="preserve">   neuroglia    </w:t>
      </w:r>
      <w:r>
        <w:t xml:space="preserve">   neurons    </w:t>
      </w:r>
      <w:r>
        <w:t xml:space="preserve">   occipital lobe    </w:t>
      </w:r>
      <w:r>
        <w:t xml:space="preserve">   oligodendrocytes    </w:t>
      </w:r>
      <w:r>
        <w:t xml:space="preserve">   parietal lobe    </w:t>
      </w:r>
      <w:r>
        <w:t xml:space="preserve">   peripheral nervous system    </w:t>
      </w:r>
      <w:r>
        <w:t xml:space="preserve">   satellite cells    </w:t>
      </w:r>
      <w:r>
        <w:t xml:space="preserve">   schwann cells    </w:t>
      </w:r>
      <w:r>
        <w:t xml:space="preserve">   spinal cord    </w:t>
      </w:r>
      <w:r>
        <w:t xml:space="preserve">   stoke    </w:t>
      </w:r>
      <w:r>
        <w:t xml:space="preserve">   temporal lobe    </w:t>
      </w:r>
      <w:r>
        <w:t xml:space="preserve">   unipolar neurons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Word Search</dc:title>
  <dcterms:created xsi:type="dcterms:W3CDTF">2021-10-11T13:14:51Z</dcterms:created>
  <dcterms:modified xsi:type="dcterms:W3CDTF">2021-10-11T13:14:51Z</dcterms:modified>
</cp:coreProperties>
</file>