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Cns    </w:t>
      </w:r>
      <w:r>
        <w:t xml:space="preserve">   Tibial    </w:t>
      </w:r>
      <w:r>
        <w:t xml:space="preserve">   Saphenous    </w:t>
      </w:r>
      <w:r>
        <w:t xml:space="preserve">   Plexus    </w:t>
      </w:r>
      <w:r>
        <w:t xml:space="preserve">   Nerve    </w:t>
      </w:r>
      <w:r>
        <w:t xml:space="preserve">   Sciatic    </w:t>
      </w:r>
      <w:r>
        <w:t xml:space="preserve">   Pudental    </w:t>
      </w:r>
      <w:r>
        <w:t xml:space="preserve">   Sacral    </w:t>
      </w:r>
      <w:r>
        <w:t xml:space="preserve">   Lumbar    </w:t>
      </w:r>
      <w:r>
        <w:t xml:space="preserve">   Superficial personal nerve    </w:t>
      </w:r>
      <w:r>
        <w:t xml:space="preserve">   Deep personal nerve    </w:t>
      </w:r>
      <w:r>
        <w:t xml:space="preserve">   Common personal nerve    </w:t>
      </w:r>
      <w:r>
        <w:t xml:space="preserve">   Ulnar    </w:t>
      </w:r>
      <w:r>
        <w:t xml:space="preserve">   Obturator    </w:t>
      </w:r>
      <w:r>
        <w:t xml:space="preserve">   Genitofemoral    </w:t>
      </w:r>
      <w:r>
        <w:t xml:space="preserve">   IlIohypogastric    </w:t>
      </w:r>
      <w:r>
        <w:t xml:space="preserve">   Media    </w:t>
      </w:r>
      <w:r>
        <w:t xml:space="preserve">   Radial    </w:t>
      </w:r>
      <w:r>
        <w:t xml:space="preserve">   Brachial    </w:t>
      </w:r>
      <w:r>
        <w:t xml:space="preserve">   Musculocutaneous    </w:t>
      </w:r>
      <w:r>
        <w:t xml:space="preserve">   Subcostal    </w:t>
      </w:r>
      <w:r>
        <w:t xml:space="preserve">   Intercostal    </w:t>
      </w:r>
      <w:r>
        <w:t xml:space="preserve">   Brain    </w:t>
      </w:r>
      <w:r>
        <w:t xml:space="preserve">   Meningitis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</dc:title>
  <dcterms:created xsi:type="dcterms:W3CDTF">2021-10-11T13:14:47Z</dcterms:created>
  <dcterms:modified xsi:type="dcterms:W3CDTF">2021-10-11T13:14:47Z</dcterms:modified>
</cp:coreProperties>
</file>