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Netherlands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Appletaart    </w:t>
      </w:r>
      <w:r>
        <w:t xml:space="preserve">   Bamigoreng    </w:t>
      </w:r>
      <w:r>
        <w:t xml:space="preserve">   Bitterballen    </w:t>
      </w:r>
      <w:r>
        <w:t xml:space="preserve">   Erwtensoep    </w:t>
      </w:r>
      <w:r>
        <w:t xml:space="preserve">   haring    </w:t>
      </w:r>
      <w:r>
        <w:t xml:space="preserve">   oliebollen    </w:t>
      </w:r>
      <w:r>
        <w:t xml:space="preserve">   Pannenkoekn    </w:t>
      </w:r>
      <w:r>
        <w:t xml:space="preserve">   Poffertjes    </w:t>
      </w:r>
      <w:r>
        <w:t xml:space="preserve">   Sate    </w:t>
      </w:r>
      <w:r>
        <w:t xml:space="preserve">   stamppot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Netherlands Food</dc:title>
  <dcterms:created xsi:type="dcterms:W3CDTF">2021-10-11T13:15:08Z</dcterms:created>
  <dcterms:modified xsi:type="dcterms:W3CDTF">2021-10-11T13:15:08Z</dcterms:modified>
</cp:coreProperties>
</file>