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AKINESIA    </w:t>
      </w:r>
      <w:r>
        <w:t xml:space="preserve">   APHASIA    </w:t>
      </w:r>
      <w:r>
        <w:t xml:space="preserve">   BRADYKINESIA    </w:t>
      </w:r>
      <w:r>
        <w:t xml:space="preserve">   CONTRALATERAL    </w:t>
      </w:r>
      <w:r>
        <w:t xml:space="preserve">   DECEREBRATE    </w:t>
      </w:r>
      <w:r>
        <w:t xml:space="preserve">   DEMYELINATION    </w:t>
      </w:r>
      <w:r>
        <w:t xml:space="preserve">   DYSPHAGIA    </w:t>
      </w:r>
      <w:r>
        <w:t xml:space="preserve">   ENCEPHALITIS    </w:t>
      </w:r>
      <w:r>
        <w:t xml:space="preserve">   HEMIPARESIS    </w:t>
      </w:r>
      <w:r>
        <w:t xml:space="preserve">   IPSILATERAL    </w:t>
      </w:r>
      <w:r>
        <w:t xml:space="preserve">   MYELOGRAM    </w:t>
      </w:r>
      <w:r>
        <w:t xml:space="preserve">   NUCHAL RIGIDITY    </w:t>
      </w:r>
      <w:r>
        <w:t xml:space="preserve">   PARESTHESIA    </w:t>
      </w:r>
      <w:r>
        <w:t xml:space="preserve">   POLYNEUROPATHY    </w:t>
      </w:r>
      <w:r>
        <w:t xml:space="preserve">   QUADRIPARESIS    </w:t>
      </w:r>
      <w:r>
        <w:t xml:space="preserve">   SUBARACHNOID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</dc:title>
  <dcterms:created xsi:type="dcterms:W3CDTF">2021-10-11T13:14:49Z</dcterms:created>
  <dcterms:modified xsi:type="dcterms:W3CDTF">2021-10-11T13:14:49Z</dcterms:modified>
</cp:coreProperties>
</file>