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Neuter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tablinum    </w:t>
      </w:r>
      <w:r>
        <w:t xml:space="preserve">   vinum    </w:t>
      </w:r>
      <w:r>
        <w:t xml:space="preserve">   forum    </w:t>
      </w:r>
      <w:r>
        <w:t xml:space="preserve">   cubiculum    </w:t>
      </w:r>
      <w:r>
        <w:t xml:space="preserve">   donum    </w:t>
      </w:r>
      <w:r>
        <w:t xml:space="preserve">   aedificium    </w:t>
      </w:r>
      <w:r>
        <w:t xml:space="preserve">   atrium    </w:t>
      </w:r>
      <w:r>
        <w:t xml:space="preserve">   auxilium    </w:t>
      </w:r>
      <w:r>
        <w:t xml:space="preserve">   templum    </w:t>
      </w:r>
      <w:r>
        <w:t xml:space="preserve">   triclinium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Neuter Nouns</dc:title>
  <dcterms:created xsi:type="dcterms:W3CDTF">2021-10-11T13:16:28Z</dcterms:created>
  <dcterms:modified xsi:type="dcterms:W3CDTF">2021-10-11T13:16:28Z</dcterms:modified>
</cp:coreProperties>
</file>