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Birth of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restricted freedmen's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Repair the damage to the South and to restore southern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forgiveness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sharecropper saved enough money he might try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charge a public officer with wrong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many black families obtain housing, jobs, and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Combined with other white southerners to form a new bloc of Democratic voters know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Northern Republicans who moved to the postwar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new farming arrangement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Citizen's personal liberties guaranteed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property and services that a society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Scottish word meaning "Scrawny Cattle"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the North but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whois owned as a property of someone else</w:t>
            </w:r>
          </w:p>
        </w:tc>
      </w:tr>
    </w:tbl>
    <w:p>
      <w:pPr>
        <w:pStyle w:val="WordBankMedium"/>
      </w:pPr>
      <w:r>
        <w:t xml:space="preserve">   Reconstruction     </w:t>
      </w:r>
      <w:r>
        <w:t xml:space="preserve">   Pardon    </w:t>
      </w:r>
      <w:r>
        <w:t xml:space="preserve">   Black Codes    </w:t>
      </w:r>
      <w:r>
        <w:t xml:space="preserve">   Civil Rights    </w:t>
      </w:r>
      <w:r>
        <w:t xml:space="preserve">   Impeach    </w:t>
      </w:r>
      <w:r>
        <w:t xml:space="preserve">   Carpet Baggers     </w:t>
      </w:r>
      <w:r>
        <w:t xml:space="preserve">   Scalawag    </w:t>
      </w:r>
      <w:r>
        <w:t xml:space="preserve">   Sharecropping     </w:t>
      </w:r>
      <w:r>
        <w:t xml:space="preserve">   Tenant Farming     </w:t>
      </w:r>
      <w:r>
        <w:t xml:space="preserve">   South    </w:t>
      </w:r>
      <w:r>
        <w:t xml:space="preserve">   Slave     </w:t>
      </w:r>
      <w:r>
        <w:t xml:space="preserve">   Infrastructure    </w:t>
      </w:r>
      <w:r>
        <w:t xml:space="preserve">   Solid South    </w:t>
      </w:r>
      <w:r>
        <w:t xml:space="preserve">   Freedman's Bureau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Birth of Freedom</dc:title>
  <dcterms:created xsi:type="dcterms:W3CDTF">2021-10-11T13:15:52Z</dcterms:created>
  <dcterms:modified xsi:type="dcterms:W3CDTF">2021-10-11T13:15:52Z</dcterms:modified>
</cp:coreProperties>
</file>