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deficit spending    </w:t>
      </w:r>
      <w:r>
        <w:t xml:space="preserve">   Eleanor Roosevelt    </w:t>
      </w:r>
      <w:r>
        <w:t xml:space="preserve">   Federal Securities Act    </w:t>
      </w:r>
      <w:r>
        <w:t xml:space="preserve">   Frances Perkins    </w:t>
      </w:r>
      <w:r>
        <w:t xml:space="preserve">   Franklin Delano Roosevelt    </w:t>
      </w:r>
      <w:r>
        <w:t xml:space="preserve">   Glass-Steagall Act    </w:t>
      </w:r>
      <w:r>
        <w:t xml:space="preserve">   GoneWithTheWind    </w:t>
      </w:r>
      <w:r>
        <w:t xml:space="preserve">   Huey Long    </w:t>
      </w:r>
      <w:r>
        <w:t xml:space="preserve">   John Collier    </w:t>
      </w:r>
      <w:r>
        <w:t xml:space="preserve">   Mary McLeod Bethune    </w:t>
      </w:r>
      <w:r>
        <w:t xml:space="preserve">   New Deal    </w:t>
      </w:r>
      <w:r>
        <w:t xml:space="preserve">   New Deal coalition    </w:t>
      </w:r>
      <w:r>
        <w:t xml:space="preserve">   Orson Welles    </w:t>
      </w:r>
      <w:r>
        <w:t xml:space="preserve">   parity    </w:t>
      </w:r>
      <w:r>
        <w:t xml:space="preserve">   RichardWright    </w:t>
      </w:r>
      <w:r>
        <w:t xml:space="preserve">   Social Security Act    </w:t>
      </w:r>
      <w:r>
        <w:t xml:space="preserve">   TennesseeValleyAuthority    </w:t>
      </w:r>
      <w:r>
        <w:t xml:space="preserve">   TheGrapesofWrath    </w:t>
      </w:r>
      <w:r>
        <w:t xml:space="preserve">   Wagner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2021-10-11T13:17:08Z</dcterms:created>
  <dcterms:modified xsi:type="dcterms:W3CDTF">2021-10-11T13:17:08Z</dcterms:modified>
</cp:coreProperties>
</file>