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New Deal</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11. </w:t>
            </w:r>
            <w:r>
              <w:t xml:space="preserve">The PWA received $3.3 billion appropriation from Congress for public works projects</w:t>
            </w:r>
          </w:p>
          <w:p>
            <w:pPr>
              <w:keepLines/>
              <w:pStyle w:val="CluesTiny"/>
            </w:pPr>
            <w:r>
              <w:rPr>
                <w:b w:val="true"/>
                <w:bCs w:val="true"/>
              </w:rPr>
              <w:t xml:space="preserve">12. </w:t>
            </w:r>
            <w:r>
              <w:t xml:space="preserve">This provided Federal loans for a national home-improvement program</w:t>
            </w:r>
          </w:p>
          <w:p>
            <w:pPr>
              <w:keepLines/>
              <w:pStyle w:val="CluesTiny"/>
            </w:pPr>
            <w:r>
              <w:rPr>
                <w:b w:val="true"/>
                <w:bCs w:val="true"/>
              </w:rPr>
              <w:t xml:space="preserve">14. </w:t>
            </w:r>
            <w:r>
              <w:t xml:space="preserve">This allowed the Federal Government to insure bank deposits ($5000 per investor at first, $100,000 today) to prevent bank failures</w:t>
            </w:r>
          </w:p>
          <w:p>
            <w:pPr>
              <w:keepLines/>
              <w:pStyle w:val="CluesTiny"/>
            </w:pPr>
            <w:r>
              <w:rPr>
                <w:b w:val="true"/>
                <w:bCs w:val="true"/>
              </w:rPr>
              <w:t xml:space="preserve">16. </w:t>
            </w:r>
            <w:r>
              <w:t xml:space="preserve">Securities and Exchange Commission</w:t>
            </w:r>
          </w:p>
          <w:p>
            <w:pPr>
              <w:keepLines/>
              <w:pStyle w:val="CluesTiny"/>
            </w:pPr>
            <w:r>
              <w:rPr>
                <w:b w:val="true"/>
                <w:bCs w:val="true"/>
              </w:rPr>
              <w:t xml:space="preserve">17. </w:t>
            </w:r>
            <w:r>
              <w:t xml:space="preserve">Tennessee Valley Authority</w:t>
            </w:r>
          </w:p>
          <w:p>
            <w:pPr>
              <w:keepLines/>
              <w:pStyle w:val="CluesTiny"/>
            </w:pPr>
            <w:r>
              <w:rPr>
                <w:b w:val="true"/>
                <w:bCs w:val="true"/>
              </w:rPr>
              <w:t xml:space="preserve">18. </w:t>
            </w:r>
            <w:r>
              <w:t xml:space="preserve">This encouraged farmers to join cooperatives to bring electricity to farms. Despite its efforts, by 1940 only 40% of American farms were electrified.</w:t>
            </w:r>
          </w:p>
        </w:tc>
        <w:tc>
          <w:p>
            <w:pPr>
              <w:pStyle w:val="CluesTiny"/>
            </w:pPr>
            <w:r>
              <w:rPr>
                <w:b w:val="true"/>
                <w:bCs w:val="true"/>
              </w:rPr>
              <w:t xml:space="preserve">Down</w:t>
            </w:r>
          </w:p>
          <w:p>
            <w:pPr>
              <w:keepLines/>
              <w:pStyle w:val="CluesTiny"/>
            </w:pPr>
            <w:r>
              <w:rPr>
                <w:b w:val="true"/>
                <w:bCs w:val="true"/>
              </w:rPr>
              <w:t xml:space="preserve">1. </w:t>
            </w:r>
            <w:r>
              <w:t xml:space="preserve">This created the National Recovery Administration which established codes for fair competition, minimum wage, and the usage of collective bargaining by workers</w:t>
            </w:r>
          </w:p>
          <w:p>
            <w:pPr>
              <w:keepLines/>
              <w:pStyle w:val="CluesTiny"/>
            </w:pPr>
            <w:r>
              <w:rPr>
                <w:b w:val="true"/>
                <w:bCs w:val="true"/>
              </w:rPr>
              <w:t xml:space="preserve">2. </w:t>
            </w:r>
            <w:r>
              <w:t xml:space="preserve">This provided pensions, unemployment insurance, and aid to blind, deaf, disabled, and dependent children.</w:t>
            </w:r>
          </w:p>
          <w:p>
            <w:pPr>
              <w:keepLines/>
              <w:pStyle w:val="CluesTiny"/>
            </w:pPr>
            <w:r>
              <w:rPr>
                <w:b w:val="true"/>
                <w:bCs w:val="true"/>
              </w:rPr>
              <w:t xml:space="preserve">3. </w:t>
            </w:r>
            <w:r>
              <w:t xml:space="preserve">The Federal Government employed 8.5 million workers in construction and other jobs (arts, theater, and literary projects).</w:t>
            </w:r>
          </w:p>
          <w:p>
            <w:pPr>
              <w:keepLines/>
              <w:pStyle w:val="CluesTiny"/>
            </w:pPr>
            <w:r>
              <w:rPr>
                <w:b w:val="true"/>
                <w:bCs w:val="true"/>
              </w:rPr>
              <w:t xml:space="preserve">4. </w:t>
            </w:r>
            <w:r>
              <w:t xml:space="preserve">This provided public works jobs at $15 a week to four million workers in 1934.</w:t>
            </w:r>
          </w:p>
          <w:p>
            <w:pPr>
              <w:keepLines/>
              <w:pStyle w:val="CluesTiny"/>
            </w:pPr>
            <w:r>
              <w:rPr>
                <w:b w:val="true"/>
                <w:bCs w:val="true"/>
              </w:rPr>
              <w:t xml:space="preserve">5. </w:t>
            </w:r>
            <w:r>
              <w:t xml:space="preserve">This allowed 250,000 young men to attend work camps to perform reforestation and conservation tasks. It removed young workers from cities and provided healthy conditions for them to work in. The young workers could then send money to their families.</w:t>
            </w:r>
          </w:p>
          <w:p>
            <w:pPr>
              <w:keepLines/>
              <w:pStyle w:val="CluesTiny"/>
            </w:pPr>
            <w:r>
              <w:rPr>
                <w:b w:val="true"/>
                <w:bCs w:val="true"/>
              </w:rPr>
              <w:t xml:space="preserve">6. </w:t>
            </w:r>
            <w:r>
              <w:t xml:space="preserve">This loaned money at a low interest rate to homeowners who could not meet mortgage payments.</w:t>
            </w:r>
          </w:p>
          <w:p>
            <w:pPr>
              <w:keepLines/>
              <w:pStyle w:val="CluesTiny"/>
            </w:pPr>
            <w:r>
              <w:rPr>
                <w:b w:val="true"/>
                <w:bCs w:val="true"/>
              </w:rPr>
              <w:t xml:space="preserve">7. </w:t>
            </w:r>
            <w:r>
              <w:t xml:space="preserve">This protected farmers from price drops by providing crop subsidies to reduce production. It also established educational programs to teach methods of preventing soil erosion.</w:t>
            </w:r>
          </w:p>
          <w:p>
            <w:pPr>
              <w:keepLines/>
              <w:pStyle w:val="CluesTiny"/>
            </w:pPr>
            <w:r>
              <w:rPr>
                <w:b w:val="true"/>
                <w:bCs w:val="true"/>
              </w:rPr>
              <w:t xml:space="preserve">8. </w:t>
            </w:r>
            <w:r>
              <w:t xml:space="preserve">NLRB</w:t>
            </w:r>
          </w:p>
          <w:p>
            <w:pPr>
              <w:keepLines/>
              <w:pStyle w:val="CluesTiny"/>
            </w:pPr>
            <w:r>
              <w:rPr>
                <w:b w:val="true"/>
                <w:bCs w:val="true"/>
              </w:rPr>
              <w:t xml:space="preserve">9. </w:t>
            </w:r>
            <w:r>
              <w:t xml:space="preserve">	This created a seven-member board to regulate the nations money supply and the interest rates on loans.</w:t>
            </w:r>
          </w:p>
          <w:p>
            <w:pPr>
              <w:keepLines/>
              <w:pStyle w:val="CluesTiny"/>
            </w:pPr>
            <w:r>
              <w:rPr>
                <w:b w:val="true"/>
                <w:bCs w:val="true"/>
              </w:rPr>
              <w:t xml:space="preserve">10. </w:t>
            </w:r>
            <w:r>
              <w:t xml:space="preserve">This established a minimum hourly wage and a maximum number of hours in the workweek for the entire country. It also prohibited children under the age of 16 from working in factories</w:t>
            </w:r>
          </w:p>
          <w:p>
            <w:pPr>
              <w:keepLines/>
              <w:pStyle w:val="CluesTiny"/>
            </w:pPr>
            <w:r>
              <w:rPr>
                <w:b w:val="true"/>
                <w:bCs w:val="true"/>
              </w:rPr>
              <w:t xml:space="preserve">13. </w:t>
            </w:r>
            <w:r>
              <w:t xml:space="preserve">This provided part-time employment to more than two million college and high school students.</w:t>
            </w:r>
          </w:p>
          <w:p>
            <w:pPr>
              <w:keepLines/>
              <w:pStyle w:val="CluesTiny"/>
            </w:pPr>
            <w:r>
              <w:rPr>
                <w:b w:val="true"/>
                <w:bCs w:val="true"/>
              </w:rPr>
              <w:t xml:space="preserve">15. </w:t>
            </w:r>
            <w:r>
              <w:t xml:space="preserve">This allowed the Federal Government to distribute millions of dollars of direct aid to unemployed workers.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Deal</dc:title>
  <dcterms:created xsi:type="dcterms:W3CDTF">2021-10-11T13:15:40Z</dcterms:created>
  <dcterms:modified xsi:type="dcterms:W3CDTF">2021-10-11T13:15:40Z</dcterms:modified>
</cp:coreProperties>
</file>