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european colony established in the land of now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Marie Claude Chamois When she got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Marguerite d'Youville out of 6 children how many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claimed by a country or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stood firm against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barely 20 years of 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the sovereign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joined the flotilla every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noble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runner of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time did the colanial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 the supply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king of france in 1672 apoint govenor of new france </w:t>
            </w:r>
          </w:p>
        </w:tc>
      </w:tr>
    </w:tbl>
    <w:p>
      <w:pPr>
        <w:pStyle w:val="WordBankLarge"/>
      </w:pPr>
      <w:r>
        <w:t xml:space="preserve">   new france    </w:t>
      </w:r>
      <w:r>
        <w:t xml:space="preserve">   colony     </w:t>
      </w:r>
      <w:r>
        <w:t xml:space="preserve">   The king of france    </w:t>
      </w:r>
      <w:r>
        <w:t xml:space="preserve">   King of france    </w:t>
      </w:r>
      <w:r>
        <w:t xml:space="preserve">   14 years    </w:t>
      </w:r>
      <w:r>
        <w:t xml:space="preserve">   Frontenac    </w:t>
      </w:r>
      <w:r>
        <w:t xml:space="preserve">   Frontenac    </w:t>
      </w:r>
      <w:r>
        <w:t xml:space="preserve">   Pierre Esprit    </w:t>
      </w:r>
      <w:r>
        <w:t xml:space="preserve">   Medard-Chouart-des-Groseillers    </w:t>
      </w:r>
      <w:r>
        <w:t xml:space="preserve">   linen n wool    </w:t>
      </w:r>
      <w:r>
        <w:t xml:space="preserve">   Jean alexis Lemoine    </w:t>
      </w:r>
      <w:r>
        <w:t xml:space="preserve">   four    </w:t>
      </w:r>
      <w:r>
        <w:t xml:space="preserve">   1747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</dc:title>
  <dcterms:created xsi:type="dcterms:W3CDTF">2021-10-11T13:17:17Z</dcterms:created>
  <dcterms:modified xsi:type="dcterms:W3CDTF">2021-10-11T13:17:17Z</dcterms:modified>
</cp:coreProperties>
</file>