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Zealand Flags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the current New Zealand flag become the national flag______?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the Flag of the United Tribes selected______?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New Zealand flag's Southern Cross emphasise______?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Zealand's first official flag was______?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Flag of the Untied Tribes selected______?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cut down the Union Jack flagstaff 4 times______?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New Zealand flag's Union Flag recognise______?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the signing of the treaty of Waitangi, what flag replaced the Flag of the United Tribes______?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the Treaty of Waitangi signed______?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New Zealand flag's royale blue background represent______?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hoisted the Flag of the United Tribes on the island of Ruapuke in 1844______?</w:t>
            </w:r>
          </w:p>
        </w:tc>
      </w:tr>
    </w:tbl>
    <w:p>
      <w:pPr>
        <w:pStyle w:val="WordBankLarge"/>
      </w:pPr>
      <w:r>
        <w:t xml:space="preserve">   The Flag of the Untied Tribes    </w:t>
      </w:r>
      <w:r>
        <w:t xml:space="preserve">   1834    </w:t>
      </w:r>
      <w:r>
        <w:t xml:space="preserve">   Waitangi    </w:t>
      </w:r>
      <w:r>
        <w:t xml:space="preserve">   The Union Jack    </w:t>
      </w:r>
      <w:r>
        <w:t xml:space="preserve">   1840    </w:t>
      </w:r>
      <w:r>
        <w:t xml:space="preserve">   Hone Heke and his cohorts    </w:t>
      </w:r>
      <w:r>
        <w:t xml:space="preserve">   Tarawhaiti    </w:t>
      </w:r>
      <w:r>
        <w:t xml:space="preserve">   1902    </w:t>
      </w:r>
      <w:r>
        <w:t xml:space="preserve">   Blue sea and clear sky    </w:t>
      </w:r>
      <w:r>
        <w:t xml:space="preserve">   Location in the South Pacific Ocean    </w:t>
      </w:r>
      <w:r>
        <w:t xml:space="preserve">   New Zealand was a British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Flags</dc:title>
  <dcterms:created xsi:type="dcterms:W3CDTF">2021-10-11T13:19:08Z</dcterms:created>
  <dcterms:modified xsi:type="dcterms:W3CDTF">2021-10-11T13:19:08Z</dcterms:modified>
</cp:coreProperties>
</file>