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Irreparable    </w:t>
      </w:r>
      <w:r>
        <w:t xml:space="preserve">   Irresponsible    </w:t>
      </w:r>
      <w:r>
        <w:t xml:space="preserve">   React    </w:t>
      </w:r>
      <w:r>
        <w:t xml:space="preserve">   Rebate    </w:t>
      </w:r>
      <w:r>
        <w:t xml:space="preserve">   Redeem    </w:t>
      </w:r>
      <w:r>
        <w:t xml:space="preserve">   Redo    </w:t>
      </w:r>
      <w:r>
        <w:t xml:space="preserve">   Refill    </w:t>
      </w:r>
      <w:r>
        <w:t xml:space="preserve">   Remix    </w:t>
      </w:r>
      <w:r>
        <w:t xml:space="preserve">   Repay    </w:t>
      </w:r>
      <w:r>
        <w:t xml:space="preserve">   Reuse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word</dc:title>
  <dcterms:created xsi:type="dcterms:W3CDTF">2021-10-11T13:17:32Z</dcterms:created>
  <dcterms:modified xsi:type="dcterms:W3CDTF">2021-10-11T13:17:32Z</dcterms:modified>
</cp:coreProperties>
</file>