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Newborn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Phytonadine    </w:t>
      </w:r>
      <w:r>
        <w:t xml:space="preserve">   Erythromycin    </w:t>
      </w:r>
      <w:r>
        <w:t xml:space="preserve">   Macrosomia    </w:t>
      </w:r>
      <w:r>
        <w:t xml:space="preserve">   Mottling    </w:t>
      </w:r>
      <w:r>
        <w:t xml:space="preserve">   Mongolian Spots    </w:t>
      </w:r>
      <w:r>
        <w:t xml:space="preserve">   Molding    </w:t>
      </w:r>
      <w:r>
        <w:t xml:space="preserve">   Milia    </w:t>
      </w:r>
      <w:r>
        <w:t xml:space="preserve">   Lanugo    </w:t>
      </w:r>
      <w:r>
        <w:t xml:space="preserve">   Jaundice    </w:t>
      </w:r>
      <w:r>
        <w:t xml:space="preserve">   Hypothermia    </w:t>
      </w:r>
      <w:r>
        <w:t xml:space="preserve">   Hypoglycemia    </w:t>
      </w:r>
      <w:r>
        <w:t xml:space="preserve">   Erythema Toxicum    </w:t>
      </w:r>
      <w:r>
        <w:t xml:space="preserve">   Circumoral Cyanosis    </w:t>
      </w:r>
      <w:r>
        <w:t xml:space="preserve">   Cephalhematoma    </w:t>
      </w:r>
      <w:r>
        <w:t xml:space="preserve">   Caput Succadeum    </w:t>
      </w:r>
      <w:r>
        <w:t xml:space="preserve">   acrocyanosis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Needs</dc:title>
  <dcterms:created xsi:type="dcterms:W3CDTF">2021-10-11T13:17:52Z</dcterms:created>
  <dcterms:modified xsi:type="dcterms:W3CDTF">2021-10-11T13:17:52Z</dcterms:modified>
</cp:coreProperties>
</file>