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Medicaid    </w:t>
      </w:r>
      <w:r>
        <w:t xml:space="preserve">   Stirpes    </w:t>
      </w:r>
      <w:r>
        <w:t xml:space="preserve">   Intestate    </w:t>
      </w:r>
      <w:r>
        <w:t xml:space="preserve">   Irrevocable    </w:t>
      </w:r>
      <w:r>
        <w:t xml:space="preserve">   Taxable    </w:t>
      </w:r>
      <w:r>
        <w:t xml:space="preserve">   Unified    </w:t>
      </w:r>
      <w:r>
        <w:t xml:space="preserve">   Estate    </w:t>
      </w:r>
      <w:r>
        <w:t xml:space="preserve">   Gift    </w:t>
      </w:r>
      <w:r>
        <w:t xml:space="preserve">   Exclusion    </w:t>
      </w:r>
      <w:r>
        <w:t xml:space="preserve">   Exemption    </w:t>
      </w:r>
      <w:r>
        <w:t xml:space="preserve">   Technology    </w:t>
      </w:r>
      <w:r>
        <w:t xml:space="preserve">   Elder    </w:t>
      </w:r>
      <w:r>
        <w:t xml:space="preserve">   Audiovisual    </w:t>
      </w:r>
      <w:r>
        <w:t xml:space="preserve">   Notarize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terms:created xsi:type="dcterms:W3CDTF">2021-10-11T13:20:07Z</dcterms:created>
  <dcterms:modified xsi:type="dcterms:W3CDTF">2021-10-11T13:20:07Z</dcterms:modified>
</cp:coreProperties>
</file>