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Newspapers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the mirror    </w:t>
      </w:r>
      <w:r>
        <w:t xml:space="preserve">   daily record    </w:t>
      </w:r>
      <w:r>
        <w:t xml:space="preserve">   financial times    </w:t>
      </w:r>
      <w:r>
        <w:t xml:space="preserve">   I newspaper    </w:t>
      </w:r>
      <w:r>
        <w:t xml:space="preserve">   the times    </w:t>
      </w:r>
      <w:r>
        <w:t xml:space="preserve">   daily star    </w:t>
      </w:r>
      <w:r>
        <w:t xml:space="preserve">   telegraph    </w:t>
      </w:r>
      <w:r>
        <w:t xml:space="preserve">   fenland citizen    </w:t>
      </w:r>
      <w:r>
        <w:t xml:space="preserve">   Cambridge evening news    </w:t>
      </w:r>
      <w:r>
        <w:t xml:space="preserve">   daily mail    </w:t>
      </w:r>
      <w:r>
        <w:t xml:space="preserve">   daily express    </w:t>
      </w:r>
      <w:r>
        <w:t xml:space="preserve">   the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Newspapers</dc:title>
  <dcterms:created xsi:type="dcterms:W3CDTF">2021-10-11T13:19:56Z</dcterms:created>
  <dcterms:modified xsi:type="dcterms:W3CDTF">2021-10-11T13:19:56Z</dcterms:modified>
</cp:coreProperties>
</file>