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third law    </w:t>
      </w:r>
      <w:r>
        <w:t xml:space="preserve">   second law    </w:t>
      </w:r>
      <w:r>
        <w:t xml:space="preserve">   first law    </w:t>
      </w:r>
      <w:r>
        <w:t xml:space="preserve">   acceleration    </w:t>
      </w:r>
      <w:r>
        <w:t xml:space="preserve">   air resistance    </w:t>
      </w:r>
      <w:r>
        <w:t xml:space="preserve">   balanced force    </w:t>
      </w:r>
      <w:r>
        <w:t xml:space="preserve">   direction    </w:t>
      </w:r>
      <w:r>
        <w:t xml:space="preserve">   displacement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mass    </w:t>
      </w:r>
      <w:r>
        <w:t xml:space="preserve">   momentum    </w:t>
      </w:r>
      <w:r>
        <w:t xml:space="preserve">   motion    </w:t>
      </w:r>
      <w:r>
        <w:t xml:space="preserve">   net force    </w:t>
      </w:r>
      <w:r>
        <w:t xml:space="preserve">   newton    </w:t>
      </w:r>
      <w:r>
        <w:t xml:space="preserve">   reference point    </w:t>
      </w:r>
      <w:r>
        <w:t xml:space="preserve">   rolling friction    </w:t>
      </w:r>
      <w:r>
        <w:t xml:space="preserve">   speed    </w:t>
      </w:r>
      <w:r>
        <w:t xml:space="preserve">   static friction    </w:t>
      </w:r>
      <w:r>
        <w:t xml:space="preserve">   unbalanced force    </w:t>
      </w:r>
      <w:r>
        <w:t xml:space="preserve">   velocity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2021-10-11T13:19:59Z</dcterms:created>
  <dcterms:modified xsi:type="dcterms:W3CDTF">2021-10-11T13:19:59Z</dcterms:modified>
</cp:coreProperties>
</file>