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Niacin (B3)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vitamin    </w:t>
      </w:r>
      <w:r>
        <w:t xml:space="preserve">   red    </w:t>
      </w:r>
      <w:r>
        <w:t xml:space="preserve">   pellagra    </w:t>
      </w:r>
      <w:r>
        <w:t xml:space="preserve">   niacin    </w:t>
      </w:r>
      <w:r>
        <w:t xml:space="preserve">   health    </w:t>
      </w:r>
      <w:r>
        <w:t xml:space="preserve">   heart    </w:t>
      </w:r>
      <w:r>
        <w:t xml:space="preserve">   glucose    </w:t>
      </w:r>
      <w:r>
        <w:t xml:space="preserve">   energy    </w:t>
      </w:r>
      <w:r>
        <w:t xml:space="preserve">   death    </w:t>
      </w:r>
      <w:r>
        <w:t xml:space="preserve">   diarrhea    </w:t>
      </w:r>
      <w:r>
        <w:t xml:space="preserve">   dermatitis    </w:t>
      </w:r>
      <w:r>
        <w:t xml:space="preserve">   dementia    </w:t>
      </w:r>
      <w:r>
        <w:t xml:space="preserve">   cholesterol    </w:t>
      </w:r>
      <w:r>
        <w:t xml:space="preserve">   balance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Niacin (B3)</dc:title>
  <dcterms:created xsi:type="dcterms:W3CDTF">2021-10-11T13:19:52Z</dcterms:created>
  <dcterms:modified xsi:type="dcterms:W3CDTF">2021-10-11T13:19:52Z</dcterms:modified>
</cp:coreProperties>
</file>