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Nifty Nervous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Neurons    </w:t>
      </w:r>
      <w:r>
        <w:t xml:space="preserve">   Alzheimers    </w:t>
      </w:r>
      <w:r>
        <w:t xml:space="preserve">   Parkinsons    </w:t>
      </w:r>
      <w:r>
        <w:t xml:space="preserve">   Epilepsy    </w:t>
      </w:r>
      <w:r>
        <w:t xml:space="preserve">   Smell    </w:t>
      </w:r>
      <w:r>
        <w:t xml:space="preserve">   Taste    </w:t>
      </w:r>
      <w:r>
        <w:t xml:space="preserve">   Touch    </w:t>
      </w:r>
      <w:r>
        <w:t xml:space="preserve">   Hearing    </w:t>
      </w:r>
      <w:r>
        <w:t xml:space="preserve">   Vision    </w:t>
      </w:r>
      <w:r>
        <w:t xml:space="preserve">   Sensory Nerve    </w:t>
      </w:r>
      <w:r>
        <w:t xml:space="preserve">   Nerve Ending    </w:t>
      </w:r>
      <w:r>
        <w:t xml:space="preserve">   Spinal Cord    </w:t>
      </w:r>
      <w:r>
        <w:t xml:space="preserve">   Peripheral Nervous System    </w:t>
      </w:r>
      <w:r>
        <w:t xml:space="preserve">   Central Nervous System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Nifty Nervous System Word Search</dc:title>
  <dcterms:created xsi:type="dcterms:W3CDTF">2021-10-11T13:21:00Z</dcterms:created>
  <dcterms:modified xsi:type="dcterms:W3CDTF">2021-10-11T13:21:00Z</dcterms:modified>
</cp:coreProperties>
</file>