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terrible news to hear?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Jewish children cry out for ___ while standing in the street?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one believe Moishe’s warning, they all though he was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Jews think would protect them from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(Poor Father! Of what then did you die?)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Elie’s family had a chance to flee but with the help of a friend in the Hungarian police force but the blocked _____ they could not open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ghettos were ruled by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Jews were allowed to take a backpack, food, and____?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Elie’s family could have moved away, who stopped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first things Germans took away were the Jew’s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poor man who the towns people did not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Elie’s father not want him to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of hell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people expelled from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Germans were initially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was a meeting between the Germans and one Jew was allowed to be apart of it. They could not tell anyone or they would be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Gestapo made the foreign Jews dig trenches and then ___ the deporties?</w:t>
            </w:r>
          </w:p>
        </w:tc>
      </w:tr>
    </w:tbl>
    <w:p>
      <w:pPr>
        <w:pStyle w:val="WordBankMedium"/>
      </w:pPr>
      <w:r>
        <w:t xml:space="preserve">   Moshie the Beadle    </w:t>
      </w:r>
      <w:r>
        <w:t xml:space="preserve">   Kabbalah     </w:t>
      </w:r>
      <w:r>
        <w:t xml:space="preserve">   Foreign Jews    </w:t>
      </w:r>
      <w:r>
        <w:t xml:space="preserve">   shot    </w:t>
      </w:r>
      <w:r>
        <w:t xml:space="preserve">   Mad    </w:t>
      </w:r>
      <w:r>
        <w:t xml:space="preserve">   The Red Army    </w:t>
      </w:r>
      <w:r>
        <w:t xml:space="preserve">    Father     </w:t>
      </w:r>
      <w:r>
        <w:t xml:space="preserve">    Nice    </w:t>
      </w:r>
      <w:r>
        <w:t xml:space="preserve">   Valuables     </w:t>
      </w:r>
      <w:r>
        <w:t xml:space="preserve">   Yellow Star    </w:t>
      </w:r>
      <w:r>
        <w:t xml:space="preserve">   Delusion    </w:t>
      </w:r>
      <w:r>
        <w:t xml:space="preserve">   Shot    </w:t>
      </w:r>
      <w:r>
        <w:t xml:space="preserve">   Transport     </w:t>
      </w:r>
      <w:r>
        <w:t xml:space="preserve">   Clothes    </w:t>
      </w:r>
      <w:r>
        <w:t xml:space="preserve">   Window    </w:t>
      </w:r>
      <w:r>
        <w:t xml:space="preserve">   Water    </w:t>
      </w:r>
      <w:r>
        <w:t xml:space="preserve">   Faces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Section 1</dc:title>
  <dcterms:created xsi:type="dcterms:W3CDTF">2021-10-11T13:22:41Z</dcterms:created>
  <dcterms:modified xsi:type="dcterms:W3CDTF">2021-10-11T13:22:41Z</dcterms:modified>
</cp:coreProperties>
</file>