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Night Terms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religious teacher and person authorized to make decision on issues of Jewish law</w:t>
            </w:r>
          </w:p>
          <w:p>
            <w:pPr>
              <w:keepLines/>
              <w:pStyle w:val="CluesTiny"/>
            </w:pPr>
            <w:r>
              <w:rPr>
                <w:b w:val="true"/>
                <w:bCs w:val="true"/>
              </w:rPr>
              <w:t xml:space="preserve">8. </w:t>
            </w:r>
            <w:r>
              <w:t xml:space="preserve">Largest Nazi concentration and extermination camp</w:t>
            </w:r>
          </w:p>
          <w:p>
            <w:pPr>
              <w:keepLines/>
              <w:pStyle w:val="CluesTiny"/>
            </w:pPr>
            <w:r>
              <w:rPr>
                <w:b w:val="true"/>
                <w:bCs w:val="true"/>
              </w:rPr>
              <w:t xml:space="preserve">9. </w:t>
            </w:r>
            <w:r>
              <w:t xml:space="preserve">the giving of the Torah on Mt. Sinai</w:t>
            </w:r>
          </w:p>
          <w:p>
            <w:pPr>
              <w:keepLines/>
              <w:pStyle w:val="CluesTiny"/>
            </w:pPr>
            <w:r>
              <w:rPr>
                <w:b w:val="true"/>
                <w:bCs w:val="true"/>
              </w:rPr>
              <w:t xml:space="preserve">11. </w:t>
            </w:r>
            <w:r>
              <w:t xml:space="preserve">A man who will be chosen by God to put an end to all evil in the world, rebuild the Temple, bring the exiles back to Israel and usher in the world to come</w:t>
            </w:r>
          </w:p>
          <w:p>
            <w:pPr>
              <w:keepLines/>
              <w:pStyle w:val="CluesTiny"/>
            </w:pPr>
            <w:r>
              <w:rPr>
                <w:b w:val="true"/>
                <w:bCs w:val="true"/>
              </w:rPr>
              <w:t xml:space="preserve">13. </w:t>
            </w:r>
            <w:r>
              <w:t xml:space="preserve">Jewish house of worship</w:t>
            </w:r>
          </w:p>
          <w:p>
            <w:pPr>
              <w:keepLines/>
              <w:pStyle w:val="CluesTiny"/>
            </w:pPr>
            <w:r>
              <w:rPr>
                <w:b w:val="true"/>
                <w:bCs w:val="true"/>
              </w:rPr>
              <w:t xml:space="preserve">14. </w:t>
            </w:r>
            <w:r>
              <w:t xml:space="preserve">hatred, hostility, or prejudice against Jews and/or Judaism</w:t>
            </w:r>
          </w:p>
          <w:p>
            <w:pPr>
              <w:keepLines/>
              <w:pStyle w:val="CluesTiny"/>
            </w:pPr>
            <w:r>
              <w:rPr>
                <w:b w:val="true"/>
                <w:bCs w:val="true"/>
              </w:rPr>
              <w:t xml:space="preserve">15. </w:t>
            </w:r>
            <w:r>
              <w:t xml:space="preserve">A political movement to create and maintain a Jewish state</w:t>
            </w:r>
          </w:p>
        </w:tc>
        <w:tc>
          <w:p>
            <w:pPr>
              <w:pStyle w:val="CluesTiny"/>
            </w:pPr>
            <w:r>
              <w:rPr>
                <w:b w:val="true"/>
                <w:bCs w:val="true"/>
              </w:rPr>
              <w:t xml:space="preserve">Down</w:t>
            </w:r>
          </w:p>
          <w:p>
            <w:pPr>
              <w:keepLines/>
              <w:pStyle w:val="CluesTiny"/>
            </w:pPr>
            <w:r>
              <w:rPr>
                <w:b w:val="true"/>
                <w:bCs w:val="true"/>
              </w:rPr>
              <w:t xml:space="preserve">1. </w:t>
            </w:r>
            <w:r>
              <w:t xml:space="preserve">A prayer praising God, commonly associated with mourning practices</w:t>
            </w:r>
          </w:p>
          <w:p>
            <w:pPr>
              <w:keepLines/>
              <w:pStyle w:val="CluesTiny"/>
            </w:pPr>
            <w:r>
              <w:rPr>
                <w:b w:val="true"/>
                <w:bCs w:val="true"/>
              </w:rPr>
              <w:t xml:space="preserve">3. </w:t>
            </w:r>
            <w:r>
              <w:t xml:space="preserve">Concentration camp inmate appointed to be the leader of a barrack</w:t>
            </w:r>
          </w:p>
          <w:p>
            <w:pPr>
              <w:keepLines/>
              <w:pStyle w:val="CluesTiny"/>
            </w:pPr>
            <w:r>
              <w:rPr>
                <w:b w:val="true"/>
                <w:bCs w:val="true"/>
              </w:rPr>
              <w:t xml:space="preserve">4. </w:t>
            </w:r>
            <w:r>
              <w:t xml:space="preserve">The collection of writings and teachings of the early rabbis in the 5th and 6th centuries</w:t>
            </w:r>
          </w:p>
          <w:p>
            <w:pPr>
              <w:keepLines/>
              <w:pStyle w:val="CluesTiny"/>
            </w:pPr>
            <w:r>
              <w:rPr>
                <w:b w:val="true"/>
                <w:bCs w:val="true"/>
              </w:rPr>
              <w:t xml:space="preserve">5. </w:t>
            </w:r>
            <w:r>
              <w:t xml:space="preserve">Hebrew word for Holocaust</w:t>
            </w:r>
          </w:p>
          <w:p>
            <w:pPr>
              <w:keepLines/>
              <w:pStyle w:val="CluesTiny"/>
            </w:pPr>
            <w:r>
              <w:rPr>
                <w:b w:val="true"/>
                <w:bCs w:val="true"/>
              </w:rPr>
              <w:t xml:space="preserve">6. </w:t>
            </w:r>
            <w:r>
              <w:t xml:space="preserve">killing center or sub-camp at Auschwitz</w:t>
            </w:r>
          </w:p>
          <w:p>
            <w:pPr>
              <w:keepLines/>
              <w:pStyle w:val="CluesTiny"/>
            </w:pPr>
            <w:r>
              <w:rPr>
                <w:b w:val="true"/>
                <w:bCs w:val="true"/>
              </w:rPr>
              <w:t xml:space="preserve">7. </w:t>
            </w:r>
            <w:r>
              <w:t xml:space="preserve">Hebrew Bible(written)</w:t>
            </w:r>
          </w:p>
          <w:p>
            <w:pPr>
              <w:keepLines/>
              <w:pStyle w:val="CluesTiny"/>
            </w:pPr>
            <w:r>
              <w:rPr>
                <w:b w:val="true"/>
                <w:bCs w:val="true"/>
              </w:rPr>
              <w:t xml:space="preserve">10. </w:t>
            </w:r>
            <w:r>
              <w:t xml:space="preserve">refers to the first five books of the bible</w:t>
            </w:r>
          </w:p>
          <w:p>
            <w:pPr>
              <w:keepLines/>
              <w:pStyle w:val="CluesTiny"/>
            </w:pPr>
            <w:r>
              <w:rPr>
                <w:b w:val="true"/>
                <w:bCs w:val="true"/>
              </w:rPr>
              <w:t xml:space="preserve">12. </w:t>
            </w:r>
            <w:r>
              <w:t xml:space="preserve">Jewish presence outside of the Land of Israel which came about through the Babylonian and Roman conquests of the land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Night Terms Crossword</dc:title>
  <dcterms:created xsi:type="dcterms:W3CDTF">2021-10-11T13:22:51Z</dcterms:created>
  <dcterms:modified xsi:type="dcterms:W3CDTF">2021-10-11T13:22:51Z</dcterms:modified>
</cp:coreProperties>
</file>