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Ninjas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librarian    </w:t>
      </w:r>
      <w:r>
        <w:t xml:space="preserve">   books    </w:t>
      </w:r>
      <w:r>
        <w:t xml:space="preserve">   sister    </w:t>
      </w:r>
      <w:r>
        <w:t xml:space="preserve">   brother    </w:t>
      </w:r>
      <w:r>
        <w:t xml:space="preserve">   mouse    </w:t>
      </w:r>
      <w:r>
        <w:t xml:space="preserve">   Peanut    </w:t>
      </w:r>
      <w:r>
        <w:t xml:space="preserve">   Tree House    </w:t>
      </w:r>
      <w:r>
        <w:t xml:space="preserve">   Magic    </w:t>
      </w:r>
      <w:r>
        <w:t xml:space="preserve">   Morgan le Fay    </w:t>
      </w:r>
      <w:r>
        <w:t xml:space="preserve">   Ninjas    </w:t>
      </w:r>
      <w:r>
        <w:t xml:space="preserve">   Annie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Ninjas</dc:title>
  <dcterms:created xsi:type="dcterms:W3CDTF">2021-10-11T13:21:12Z</dcterms:created>
  <dcterms:modified xsi:type="dcterms:W3CDTF">2021-10-11T13:21:12Z</dcterms:modified>
</cp:coreProperties>
</file>