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Nightmare Before Christmas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Vampires    </w:t>
      </w:r>
      <w:r>
        <w:t xml:space="preserve">   The Doctor    </w:t>
      </w:r>
      <w:r>
        <w:t xml:space="preserve">   Barrel    </w:t>
      </w:r>
      <w:r>
        <w:t xml:space="preserve">   Shock    </w:t>
      </w:r>
      <w:r>
        <w:t xml:space="preserve">   Lock    </w:t>
      </w:r>
      <w:r>
        <w:t xml:space="preserve">   Elves    </w:t>
      </w:r>
      <w:r>
        <w:t xml:space="preserve">   Santa    </w:t>
      </w:r>
      <w:r>
        <w:t xml:space="preserve">   Oogie Boogie    </w:t>
      </w:r>
      <w:r>
        <w:t xml:space="preserve">   Zero    </w:t>
      </w:r>
      <w:r>
        <w:t xml:space="preserve">   Sally    </w:t>
      </w:r>
      <w:r>
        <w:t xml:space="preserve">   Jack Skellington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Nightmare Before Christmas Characters</dc:title>
  <dcterms:created xsi:type="dcterms:W3CDTF">2021-10-11T13:23:11Z</dcterms:created>
  <dcterms:modified xsi:type="dcterms:W3CDTF">2021-10-11T13:23:11Z</dcterms:modified>
</cp:coreProperties>
</file>