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Nightmares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medicine    </w:t>
      </w:r>
      <w:r>
        <w:t xml:space="preserve">   depression    </w:t>
      </w:r>
      <w:r>
        <w:t xml:space="preserve">   disorders    </w:t>
      </w:r>
      <w:r>
        <w:t xml:space="preserve">   children    </w:t>
      </w:r>
      <w:r>
        <w:t xml:space="preserve">   episode    </w:t>
      </w:r>
      <w:r>
        <w:t xml:space="preserve">   stress    </w:t>
      </w:r>
      <w:r>
        <w:t xml:space="preserve">   hereditary    </w:t>
      </w:r>
      <w:r>
        <w:t xml:space="preserve">   fear    </w:t>
      </w:r>
      <w:r>
        <w:t xml:space="preserve">   sleeptalking    </w:t>
      </w:r>
      <w:r>
        <w:t xml:space="preserve">   sleepwalking    </w:t>
      </w:r>
      <w:r>
        <w:t xml:space="preserve">   nightterrors    </w:t>
      </w:r>
      <w:r>
        <w:t xml:space="preserve">   nightmares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Nightmares</dc:title>
  <dcterms:created xsi:type="dcterms:W3CDTF">2021-10-11T13:21:37Z</dcterms:created>
  <dcterms:modified xsi:type="dcterms:W3CDTF">2021-10-11T13:21:37Z</dcterms:modified>
</cp:coreProperties>
</file>