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Nine largest phylum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support do animalia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simplest animal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holds individual cells in a tissue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fluid filled internal cavities that provide skeleton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show______ among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invertebrates are found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opening in the gastrula formed when blastula folds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has specialized cells but no tissue or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 or front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specialized for particular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reptiles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Attached and non-moving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mollusks?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do animalia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found in all vertebrates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Worms, mollusks, arthropods, echinoderms,and vertebrates have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cells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does not have a body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provides energy for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animals have a body cavity only partially lined with mesoderm?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mouth located on  echinoderms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Repeating bones that protect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one body opening?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the simplest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invertebrates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come animalia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 or upper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belly or lower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tail or hind end opposite the head?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Skeletal support    </w:t>
      </w:r>
      <w:r>
        <w:t xml:space="preserve">   Sexually     </w:t>
      </w:r>
      <w:r>
        <w:t xml:space="preserve">   vertebrate    </w:t>
      </w:r>
      <w:r>
        <w:t xml:space="preserve">   sessile    </w:t>
      </w:r>
      <w:r>
        <w:t xml:space="preserve">   motile    </w:t>
      </w:r>
      <w:r>
        <w:t xml:space="preserve">   endoskeletons     </w:t>
      </w:r>
      <w:r>
        <w:t xml:space="preserve">   worms    </w:t>
      </w:r>
      <w:r>
        <w:t xml:space="preserve">   division of labor    </w:t>
      </w:r>
      <w:r>
        <w:t xml:space="preserve">   cell junctions    </w:t>
      </w:r>
      <w:r>
        <w:t xml:space="preserve">   muscular movement     </w:t>
      </w:r>
      <w:r>
        <w:t xml:space="preserve">   sponges    </w:t>
      </w:r>
      <w:r>
        <w:t xml:space="preserve">   cells    </w:t>
      </w:r>
      <w:r>
        <w:t xml:space="preserve">   cephalization     </w:t>
      </w:r>
      <w:r>
        <w:t xml:space="preserve">   invertebrates    </w:t>
      </w:r>
      <w:r>
        <w:t xml:space="preserve">   backbone    </w:t>
      </w:r>
      <w:r>
        <w:t xml:space="preserve">   water    </w:t>
      </w:r>
      <w:r>
        <w:t xml:space="preserve">   invertebrate     </w:t>
      </w:r>
      <w:r>
        <w:t xml:space="preserve">   anterior     </w:t>
      </w:r>
      <w:r>
        <w:t xml:space="preserve">   dorsal    </w:t>
      </w:r>
      <w:r>
        <w:t xml:space="preserve">   ventral    </w:t>
      </w:r>
      <w:r>
        <w:t xml:space="preserve">   oral surface    </w:t>
      </w:r>
      <w:r>
        <w:t xml:space="preserve">   posterior     </w:t>
      </w:r>
      <w:r>
        <w:t xml:space="preserve">   vertebrate     </w:t>
      </w:r>
      <w:r>
        <w:t xml:space="preserve">   sponges    </w:t>
      </w:r>
      <w:r>
        <w:t xml:space="preserve">   cnidarians     </w:t>
      </w:r>
      <w:r>
        <w:t xml:space="preserve">   three cell layers    </w:t>
      </w:r>
      <w:r>
        <w:t xml:space="preserve">   blastopore     </w:t>
      </w:r>
      <w:r>
        <w:t xml:space="preserve">   acolomate    </w:t>
      </w:r>
      <w:r>
        <w:t xml:space="preserve">   pseudocoelomate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 largest phylum </dc:title>
  <dcterms:created xsi:type="dcterms:W3CDTF">2021-10-11T13:22:55Z</dcterms:created>
  <dcterms:modified xsi:type="dcterms:W3CDTF">2021-10-11T13:22:55Z</dcterms:modified>
</cp:coreProperties>
</file>