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 Squid Insurance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OBJECTIONS    </w:t>
      </w:r>
      <w:r>
        <w:t xml:space="preserve">   ADVOCATING    </w:t>
      </w:r>
      <w:r>
        <w:t xml:space="preserve">   PROBLEM SOLVNIG    </w:t>
      </w:r>
      <w:r>
        <w:t xml:space="preserve">   INTERPERSONAL    </w:t>
      </w:r>
      <w:r>
        <w:t xml:space="preserve">   TECHNICAL    </w:t>
      </w:r>
      <w:r>
        <w:t xml:space="preserve">   BALANCE    </w:t>
      </w:r>
      <w:r>
        <w:t xml:space="preserve">   DIFFERENTIATE    </w:t>
      </w:r>
      <w:r>
        <w:t xml:space="preserve">   SALESPERSON    </w:t>
      </w:r>
      <w:r>
        <w:t xml:space="preserve">   COUNSELOR    </w:t>
      </w:r>
      <w:r>
        <w:t xml:space="preserve">   DSAB    </w:t>
      </w:r>
      <w:r>
        <w:t xml:space="preserve">   PAYOFF    </w:t>
      </w:r>
      <w:r>
        <w:t xml:space="preserve">   PROCESS    </w:t>
      </w:r>
      <w:r>
        <w:t xml:space="preserve">   PURPOSE    </w:t>
      </w:r>
      <w:r>
        <w:t xml:space="preserve">   UNDERINSURED    </w:t>
      </w:r>
      <w:r>
        <w:t xml:space="preserve">   UNINSURED    </w:t>
      </w:r>
      <w:r>
        <w:t xml:space="preserve">   CSL    </w:t>
      </w:r>
      <w:r>
        <w:t xml:space="preserve">   COVERAGE    </w:t>
      </w:r>
      <w:r>
        <w:t xml:space="preserve">   FAMILY MEMBER    </w:t>
      </w:r>
      <w:r>
        <w:t xml:space="preserve">   LIABILITY    </w:t>
      </w:r>
      <w:r>
        <w:t xml:space="preserve">   MEDICAL PAYMENTS    </w:t>
      </w:r>
      <w:r>
        <w:t xml:space="preserve">   POLICY    </w:t>
      </w:r>
      <w:r>
        <w:t xml:space="preserve">   EFT    </w:t>
      </w:r>
      <w:r>
        <w:t xml:space="preserve">   LICENSING    </w:t>
      </w:r>
      <w:r>
        <w:t xml:space="preserve">   PROGRESSIVE    </w:t>
      </w:r>
      <w:r>
        <w:t xml:space="preserve">   DRIVING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Squid Insurance WS</dc:title>
  <dcterms:created xsi:type="dcterms:W3CDTF">2021-10-11T13:23:32Z</dcterms:created>
  <dcterms:modified xsi:type="dcterms:W3CDTF">2021-10-11T13:23:32Z</dcterms:modified>
</cp:coreProperties>
</file>