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No Te Vayas, Carlos Vives </w:t>
      </w:r>
    </w:p>
    <w:p>
      <w:pPr>
        <w:pStyle w:val="Questions"/>
      </w:pPr>
      <w:r>
        <w:t xml:space="preserve">1. ALTAF 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2. SYAAV 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YABB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ETNOG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COLO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EORP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7. EM AUSTG 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8. DNAOCU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9. NÉATMIB 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QEU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11. AECPSA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12. AL TEAUPR 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13. MEOIPT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14. OYH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15. MOOC </w:t>
      </w:r>
      <w:r>
        <w:rPr>
          <w:u w:val="single"/>
        </w:rPr>
        <w:t xml:space="preserve">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Te Vayas, Carlos Vives </dc:title>
  <dcterms:created xsi:type="dcterms:W3CDTF">2021-10-11T13:25:11Z</dcterms:created>
  <dcterms:modified xsi:type="dcterms:W3CDTF">2021-10-11T13:25:11Z</dcterms:modified>
</cp:coreProperties>
</file>