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Noah’s 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Forty days and forty night    </w:t>
      </w:r>
      <w:r>
        <w:t xml:space="preserve">   Naamah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God    </w:t>
      </w:r>
      <w:r>
        <w:t xml:space="preserve">   flood    </w:t>
      </w:r>
      <w:r>
        <w:t xml:space="preserve">   Two animals    </w:t>
      </w:r>
      <w:r>
        <w:t xml:space="preserve">   promise    </w:t>
      </w:r>
      <w:r>
        <w:t xml:space="preserve">   rainbow    </w:t>
      </w:r>
      <w:r>
        <w:t xml:space="preserve">   ark    </w:t>
      </w:r>
      <w:r>
        <w:t xml:space="preserve">   faithful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Noah’s ark </dc:title>
  <dcterms:created xsi:type="dcterms:W3CDTF">2021-10-11T13:25:36Z</dcterms:created>
  <dcterms:modified xsi:type="dcterms:W3CDTF">2021-10-11T13:25:36Z</dcterms:modified>
</cp:coreProperties>
</file>