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Noel en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gui    </w:t>
      </w:r>
      <w:r>
        <w:t xml:space="preserve">   la creche    </w:t>
      </w:r>
      <w:r>
        <w:t xml:space="preserve">   la messe    </w:t>
      </w:r>
      <w:r>
        <w:t xml:space="preserve">   le gui    </w:t>
      </w:r>
      <w:r>
        <w:t xml:space="preserve">   le repas    </w:t>
      </w:r>
      <w:r>
        <w:t xml:space="preserve">   le reveillon    </w:t>
      </w:r>
      <w:r>
        <w:t xml:space="preserve">   les sabots    </w:t>
      </w:r>
      <w:r>
        <w:t xml:space="preserve">   pere fouettard    </w:t>
      </w:r>
      <w:r>
        <w:t xml:space="preserve">   pere noel     </w:t>
      </w:r>
      <w:r>
        <w:t xml:space="preserve">   saint nicolas    </w:t>
      </w:r>
      <w:r>
        <w:t xml:space="preserve">   tintez cloches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en France</dc:title>
  <dcterms:created xsi:type="dcterms:W3CDTF">2021-10-11T13:23:50Z</dcterms:created>
  <dcterms:modified xsi:type="dcterms:W3CDTF">2021-10-11T13:23:50Z</dcterms:modified>
</cp:coreProperties>
</file>