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noël    </w:t>
      </w:r>
      <w:r>
        <w:t xml:space="preserve">   réveillon    </w:t>
      </w:r>
      <w:r>
        <w:t xml:space="preserve">   bûche    </w:t>
      </w:r>
      <w:r>
        <w:t xml:space="preserve">   neige    </w:t>
      </w:r>
      <w:r>
        <w:t xml:space="preserve">   bonhomme    </w:t>
      </w:r>
      <w:r>
        <w:t xml:space="preserve">   cadeaux    </w:t>
      </w:r>
      <w:r>
        <w:t xml:space="preserve">   sapin    </w:t>
      </w:r>
      <w:r>
        <w:t xml:space="preserve">   marché    </w:t>
      </w:r>
      <w:r>
        <w:t xml:space="preserve">   calendrier    </w:t>
      </w:r>
      <w:r>
        <w:t xml:space="preserve">   père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</dc:title>
  <dcterms:created xsi:type="dcterms:W3CDTF">2021-10-11T13:25:52Z</dcterms:created>
  <dcterms:modified xsi:type="dcterms:W3CDTF">2021-10-11T13:25:52Z</dcterms:modified>
</cp:coreProperties>
</file>